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236"/>
      </w:tblGrid>
      <w:tr w:rsidR="00812CCF" w:rsidRPr="00812CCF" w14:paraId="3EB97F57" w14:textId="77777777" w:rsidTr="00812CCF">
        <w:tc>
          <w:tcPr>
            <w:tcW w:w="4774" w:type="dxa"/>
            <w:shd w:val="clear" w:color="auto" w:fill="auto"/>
          </w:tcPr>
          <w:p w14:paraId="64C388B0"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Role Title:</w:t>
            </w:r>
            <w:r w:rsidRPr="00812CCF">
              <w:rPr>
                <w:rFonts w:ascii="Calibri" w:eastAsia="Times New Roman" w:hAnsi="Calibri" w:cs="Calibri"/>
                <w:sz w:val="22"/>
                <w:szCs w:val="22"/>
                <w:lang w:val="en-US"/>
              </w:rPr>
              <w:t xml:space="preserve"> Senior Community Coach</w:t>
            </w:r>
          </w:p>
        </w:tc>
        <w:tc>
          <w:tcPr>
            <w:tcW w:w="4236" w:type="dxa"/>
            <w:shd w:val="clear" w:color="auto" w:fill="auto"/>
          </w:tcPr>
          <w:p w14:paraId="3C5FB542"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Salary:</w:t>
            </w:r>
            <w:r w:rsidRPr="00812CCF">
              <w:rPr>
                <w:rFonts w:ascii="Calibri" w:eastAsia="Times New Roman" w:hAnsi="Calibri" w:cs="Calibri"/>
                <w:sz w:val="22"/>
                <w:szCs w:val="22"/>
                <w:lang w:val="en-US"/>
              </w:rPr>
              <w:t xml:space="preserve"> £16,000-£19,000</w:t>
            </w:r>
          </w:p>
        </w:tc>
      </w:tr>
      <w:tr w:rsidR="00812CCF" w:rsidRPr="00812CCF" w14:paraId="64392F1A" w14:textId="77777777" w:rsidTr="00812CCF">
        <w:tc>
          <w:tcPr>
            <w:tcW w:w="4774" w:type="dxa"/>
            <w:shd w:val="clear" w:color="auto" w:fill="auto"/>
          </w:tcPr>
          <w:p w14:paraId="6D5708B1"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Hours:</w:t>
            </w:r>
            <w:r w:rsidRPr="00812CCF">
              <w:rPr>
                <w:rFonts w:ascii="Calibri" w:eastAsia="Times New Roman" w:hAnsi="Calibri" w:cs="Calibri"/>
                <w:sz w:val="22"/>
                <w:szCs w:val="22"/>
                <w:lang w:val="en-US"/>
              </w:rPr>
              <w:t xml:space="preserve"> Full-Time Employee (Min 37.5 hours per week)</w:t>
            </w:r>
          </w:p>
        </w:tc>
        <w:tc>
          <w:tcPr>
            <w:tcW w:w="4236" w:type="dxa"/>
            <w:shd w:val="clear" w:color="auto" w:fill="auto"/>
          </w:tcPr>
          <w:p w14:paraId="3EF55135"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Reports to:</w:t>
            </w:r>
            <w:r w:rsidRPr="00812CCF">
              <w:rPr>
                <w:rFonts w:ascii="Calibri" w:eastAsia="Times New Roman" w:hAnsi="Calibri" w:cs="Calibri"/>
                <w:sz w:val="22"/>
                <w:szCs w:val="22"/>
                <w:lang w:val="en-US"/>
              </w:rPr>
              <w:t xml:space="preserve"> Line Manager</w:t>
            </w:r>
          </w:p>
        </w:tc>
      </w:tr>
      <w:tr w:rsidR="00812CCF" w:rsidRPr="00812CCF" w14:paraId="759EF2A9" w14:textId="77777777" w:rsidTr="00812CCF">
        <w:tc>
          <w:tcPr>
            <w:tcW w:w="9010" w:type="dxa"/>
            <w:gridSpan w:val="2"/>
            <w:shd w:val="clear" w:color="auto" w:fill="auto"/>
          </w:tcPr>
          <w:p w14:paraId="00D0D1EA"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t>Other Details:</w:t>
            </w:r>
          </w:p>
          <w:p w14:paraId="6611ACD6" w14:textId="0F8B6DD2" w:rsidR="00812CCF" w:rsidRPr="00812CCF" w:rsidRDefault="00812CCF" w:rsidP="00812CCF">
            <w:pPr>
              <w:numPr>
                <w:ilvl w:val="0"/>
                <w:numId w:val="2"/>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Full UK Driving </w:t>
            </w:r>
            <w:r w:rsidR="00D06D32" w:rsidRPr="00812CCF">
              <w:rPr>
                <w:rFonts w:ascii="Calibri" w:eastAsia="Times New Roman" w:hAnsi="Calibri" w:cs="Calibri"/>
                <w:sz w:val="22"/>
                <w:szCs w:val="22"/>
                <w:lang w:val="en-US"/>
              </w:rPr>
              <w:t>License</w:t>
            </w:r>
            <w:r w:rsidRPr="00812CCF">
              <w:rPr>
                <w:rFonts w:ascii="Calibri" w:eastAsia="Times New Roman" w:hAnsi="Calibri" w:cs="Calibri"/>
                <w:sz w:val="22"/>
                <w:szCs w:val="22"/>
                <w:lang w:val="en-US"/>
              </w:rPr>
              <w:t xml:space="preserve"> and access to a suitable vehicle required (office based at the Ricoh Arena Stadium with the position requiring some travel across Coventry and Warwickshire)</w:t>
            </w:r>
          </w:p>
          <w:p w14:paraId="4F207BBD" w14:textId="77777777" w:rsidR="00812CCF" w:rsidRPr="00812CCF" w:rsidRDefault="00812CCF" w:rsidP="00812CCF">
            <w:pPr>
              <w:numPr>
                <w:ilvl w:val="0"/>
                <w:numId w:val="2"/>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This role will include evening’s and weekend work. </w:t>
            </w:r>
          </w:p>
          <w:p w14:paraId="2C37D97A" w14:textId="77777777" w:rsidR="00812CCF" w:rsidRPr="00812CCF" w:rsidRDefault="00812CCF" w:rsidP="00812CCF">
            <w:pPr>
              <w:numPr>
                <w:ilvl w:val="0"/>
                <w:numId w:val="2"/>
              </w:numPr>
              <w:rPr>
                <w:rFonts w:ascii="Calibri" w:eastAsia="Times New Roman" w:hAnsi="Calibri" w:cs="Calibri"/>
                <w:sz w:val="22"/>
                <w:szCs w:val="22"/>
                <w:lang w:val="en-US"/>
              </w:rPr>
            </w:pPr>
            <w:r w:rsidRPr="00812CCF">
              <w:rPr>
                <w:rFonts w:ascii="Calibri" w:eastAsia="Times New Roman" w:hAnsi="Calibri" w:cs="Calibri"/>
                <w:sz w:val="22"/>
                <w:szCs w:val="22"/>
                <w:lang w:val="en-US"/>
              </w:rPr>
              <w:t>Subject to an enhanced DBS check</w:t>
            </w:r>
          </w:p>
        </w:tc>
      </w:tr>
      <w:tr w:rsidR="00812CCF" w:rsidRPr="00812CCF" w14:paraId="304E0B0D" w14:textId="77777777" w:rsidTr="00812CCF">
        <w:tc>
          <w:tcPr>
            <w:tcW w:w="9010" w:type="dxa"/>
            <w:gridSpan w:val="2"/>
            <w:shd w:val="clear" w:color="auto" w:fill="auto"/>
          </w:tcPr>
          <w:p w14:paraId="6DD03953"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t>Role Purpose:</w:t>
            </w:r>
          </w:p>
          <w:p w14:paraId="68340FC6" w14:textId="77777777" w:rsidR="00812CCF" w:rsidRPr="00812CCF" w:rsidRDefault="00812CCF" w:rsidP="00812CCF">
            <w:pPr>
              <w:rPr>
                <w:rFonts w:ascii="Calibri" w:eastAsia="Times New Roman" w:hAnsi="Calibri" w:cs="Calibri"/>
                <w:sz w:val="22"/>
                <w:szCs w:val="22"/>
              </w:rPr>
            </w:pPr>
            <w:r w:rsidRPr="00812CCF">
              <w:rPr>
                <w:rFonts w:ascii="Calibri" w:eastAsia="Times New Roman" w:hAnsi="Calibri" w:cs="Calibri"/>
                <w:sz w:val="22"/>
                <w:szCs w:val="22"/>
                <w:lang w:val="en-US"/>
              </w:rPr>
              <w:t>The post holder is responsible for leading on the delivery of a range of activities offered by Sky Blues in the Community across four core themes (Sport, Health, Inclusion and Education). The Senior Coach will work across designated projects and activities ensuring that they are delivered to the highest standards (such as Primary PE &amp; School Sport, Premier League and other Community Focused Projects). The main purpose of this role is to be at the forefront of community engagement, representing Sky Blues in the Community and Coventry City Football Club in a professional manner whilst providing unique opportunities and an excellent experience for all beneficiaries.</w:t>
            </w:r>
          </w:p>
        </w:tc>
      </w:tr>
      <w:tr w:rsidR="00812CCF" w:rsidRPr="00812CCF" w14:paraId="424BAA54" w14:textId="77777777" w:rsidTr="00812CCF">
        <w:tc>
          <w:tcPr>
            <w:tcW w:w="9010" w:type="dxa"/>
            <w:gridSpan w:val="2"/>
            <w:shd w:val="clear" w:color="auto" w:fill="auto"/>
          </w:tcPr>
          <w:p w14:paraId="3D0ACFAF"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t>About Sky Blues in the Community (</w:t>
            </w:r>
            <w:proofErr w:type="spellStart"/>
            <w:r w:rsidRPr="00812CCF">
              <w:rPr>
                <w:rFonts w:ascii="Calibri" w:eastAsia="Times New Roman" w:hAnsi="Calibri" w:cs="Calibri"/>
                <w:b/>
                <w:sz w:val="22"/>
                <w:szCs w:val="22"/>
                <w:lang w:val="en-US"/>
              </w:rPr>
              <w:t>SBitC</w:t>
            </w:r>
            <w:proofErr w:type="spellEnd"/>
            <w:r w:rsidRPr="00812CCF">
              <w:rPr>
                <w:rFonts w:ascii="Calibri" w:eastAsia="Times New Roman" w:hAnsi="Calibri" w:cs="Calibri"/>
                <w:b/>
                <w:sz w:val="22"/>
                <w:szCs w:val="22"/>
                <w:lang w:val="en-US"/>
              </w:rPr>
              <w:t>):</w:t>
            </w:r>
          </w:p>
          <w:p w14:paraId="62CE3DDF"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color w:val="000000"/>
                <w:sz w:val="22"/>
                <w:szCs w:val="22"/>
                <w:lang w:eastAsia="en-GB"/>
              </w:rPr>
              <w:t>Based at the Ricoh Arena Stadium, we the official charity arm of Coventry City Football Club. This puts us in a unique position to address local priorities and national issues using the branding of the football club to impact positively in our community. We see it as our responsibility to utilise our position for the benefit of the community across Coventry &amp; Warwickshire and have a positive impact in our local area.</w:t>
            </w:r>
          </w:p>
          <w:p w14:paraId="1D2870ED"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color w:val="000000"/>
                <w:sz w:val="22"/>
                <w:szCs w:val="22"/>
                <w:lang w:eastAsia="en-GB"/>
              </w:rPr>
              <w:t xml:space="preserve"> </w:t>
            </w:r>
          </w:p>
          <w:p w14:paraId="3380F091" w14:textId="77777777" w:rsidR="00812CCF" w:rsidRPr="00812CCF" w:rsidRDefault="00812CCF" w:rsidP="00812CCF">
            <w:pPr>
              <w:autoSpaceDE w:val="0"/>
              <w:autoSpaceDN w:val="0"/>
              <w:adjustRightInd w:val="0"/>
              <w:rPr>
                <w:rFonts w:ascii="Calibri" w:eastAsia="Times New Roman" w:hAnsi="Calibri" w:cs="Calibri"/>
                <w:b/>
                <w:bCs/>
                <w:i/>
                <w:iCs/>
                <w:color w:val="000000"/>
                <w:sz w:val="22"/>
                <w:szCs w:val="22"/>
                <w:lang w:eastAsia="en-GB"/>
              </w:rPr>
            </w:pPr>
            <w:r w:rsidRPr="00812CCF">
              <w:rPr>
                <w:rFonts w:ascii="Calibri" w:eastAsia="Times New Roman" w:hAnsi="Calibri" w:cs="Calibri"/>
                <w:color w:val="000000"/>
                <w:sz w:val="22"/>
                <w:szCs w:val="22"/>
                <w:lang w:eastAsia="en-GB"/>
              </w:rPr>
              <w:t xml:space="preserve">With that in mind, the vision for the organisation is </w:t>
            </w:r>
            <w:r w:rsidRPr="00812CCF">
              <w:rPr>
                <w:rFonts w:ascii="Calibri" w:eastAsia="Times New Roman" w:hAnsi="Calibri" w:cs="Calibri"/>
                <w:b/>
                <w:bCs/>
                <w:i/>
                <w:iCs/>
                <w:color w:val="000000"/>
                <w:sz w:val="22"/>
                <w:szCs w:val="22"/>
                <w:lang w:eastAsia="en-GB"/>
              </w:rPr>
              <w:t xml:space="preserve">‘Change lives in our local community’ </w:t>
            </w:r>
          </w:p>
          <w:p w14:paraId="7499B48D"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p>
          <w:p w14:paraId="47B0892C" w14:textId="77777777" w:rsidR="00812CCF" w:rsidRPr="00812CCF" w:rsidRDefault="00812CCF" w:rsidP="00812CCF">
            <w:pPr>
              <w:autoSpaceDE w:val="0"/>
              <w:autoSpaceDN w:val="0"/>
              <w:adjustRightInd w:val="0"/>
              <w:rPr>
                <w:rFonts w:ascii="Calibri" w:eastAsia="Times New Roman" w:hAnsi="Calibri" w:cs="Calibri"/>
                <w:b/>
                <w:bCs/>
                <w:i/>
                <w:iCs/>
                <w:color w:val="000000"/>
                <w:sz w:val="22"/>
                <w:szCs w:val="22"/>
                <w:lang w:eastAsia="en-GB"/>
              </w:rPr>
            </w:pPr>
            <w:r w:rsidRPr="00812CCF">
              <w:rPr>
                <w:rFonts w:ascii="Calibri" w:eastAsia="Times New Roman" w:hAnsi="Calibri" w:cs="Calibri"/>
                <w:color w:val="000000"/>
                <w:sz w:val="22"/>
                <w:szCs w:val="22"/>
                <w:lang w:eastAsia="en-GB"/>
              </w:rPr>
              <w:t xml:space="preserve">This vision is supported by our organisational mission statement, which is </w:t>
            </w:r>
            <w:r w:rsidRPr="00812CCF">
              <w:rPr>
                <w:rFonts w:ascii="Calibri" w:eastAsia="Times New Roman" w:hAnsi="Calibri" w:cs="Calibri"/>
                <w:i/>
                <w:iCs/>
                <w:color w:val="000000"/>
                <w:sz w:val="22"/>
                <w:szCs w:val="22"/>
                <w:lang w:eastAsia="en-GB"/>
              </w:rPr>
              <w:t>‘</w:t>
            </w:r>
            <w:r w:rsidRPr="00812CCF">
              <w:rPr>
                <w:rFonts w:ascii="Calibri" w:eastAsia="Times New Roman" w:hAnsi="Calibri" w:cs="Calibri"/>
                <w:b/>
                <w:bCs/>
                <w:i/>
                <w:iCs/>
                <w:color w:val="000000"/>
                <w:sz w:val="22"/>
                <w:szCs w:val="22"/>
                <w:lang w:eastAsia="en-GB"/>
              </w:rPr>
              <w:t xml:space="preserve">Use the reach and appeal of Coventry City Football Club to make a difference to the lives of people across Coventry and Warwickshire’ </w:t>
            </w:r>
          </w:p>
          <w:p w14:paraId="5A8B31E0"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p>
          <w:p w14:paraId="290556DD"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color w:val="000000"/>
                <w:sz w:val="22"/>
                <w:szCs w:val="22"/>
                <w:lang w:eastAsia="en-GB"/>
              </w:rPr>
              <w:t xml:space="preserve">We are actively looking to contribute to local, regional and national priorities, using Coventry City Football Club to positively impact on a range of agendas such as physical activity, health and wellbeing, community safety, community cohesion, employment and skills. </w:t>
            </w:r>
          </w:p>
          <w:p w14:paraId="4CE212C2"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p>
          <w:p w14:paraId="17F67857" w14:textId="77777777" w:rsidR="00812CCF" w:rsidRPr="00812CCF" w:rsidRDefault="00812CCF" w:rsidP="00812CCF">
            <w:p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color w:val="000000"/>
                <w:sz w:val="22"/>
                <w:szCs w:val="22"/>
                <w:lang w:eastAsia="en-GB"/>
              </w:rPr>
              <w:t xml:space="preserve">To focus and influence the work of Sky Blues in the Community in achieving our mission and supporting tackling local priorities, our work is categorised under four core themes, each with their own headline goal: </w:t>
            </w:r>
          </w:p>
          <w:p w14:paraId="65736F9B" w14:textId="77777777" w:rsidR="00812CCF" w:rsidRPr="00812CCF" w:rsidRDefault="00812CCF" w:rsidP="00812CCF">
            <w:pPr>
              <w:numPr>
                <w:ilvl w:val="0"/>
                <w:numId w:val="3"/>
              </w:num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b/>
                <w:bCs/>
                <w:color w:val="000000"/>
                <w:sz w:val="22"/>
                <w:szCs w:val="22"/>
                <w:lang w:eastAsia="en-GB"/>
              </w:rPr>
              <w:t xml:space="preserve">Sport </w:t>
            </w:r>
            <w:r w:rsidRPr="00812CCF">
              <w:rPr>
                <w:rFonts w:ascii="Calibri" w:eastAsia="Times New Roman" w:hAnsi="Calibri" w:cs="Calibri"/>
                <w:color w:val="000000"/>
                <w:sz w:val="22"/>
                <w:szCs w:val="22"/>
                <w:lang w:eastAsia="en-GB"/>
              </w:rPr>
              <w:t xml:space="preserve">– Engage people of all ages and abilities in sport and physical activity </w:t>
            </w:r>
          </w:p>
          <w:p w14:paraId="188D6A86" w14:textId="77777777" w:rsidR="00812CCF" w:rsidRPr="00812CCF" w:rsidRDefault="00812CCF" w:rsidP="00812CCF">
            <w:pPr>
              <w:numPr>
                <w:ilvl w:val="0"/>
                <w:numId w:val="3"/>
              </w:num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b/>
                <w:bCs/>
                <w:color w:val="000000"/>
                <w:sz w:val="22"/>
                <w:szCs w:val="22"/>
                <w:lang w:eastAsia="en-GB"/>
              </w:rPr>
              <w:t xml:space="preserve">Health </w:t>
            </w:r>
            <w:r w:rsidRPr="00812CCF">
              <w:rPr>
                <w:rFonts w:ascii="Calibri" w:eastAsia="Times New Roman" w:hAnsi="Calibri" w:cs="Calibri"/>
                <w:color w:val="000000"/>
                <w:sz w:val="22"/>
                <w:szCs w:val="22"/>
                <w:lang w:eastAsia="en-GB"/>
              </w:rPr>
              <w:t xml:space="preserve">– Promote healthy behaviours, empowering people to take control of their own health and well-being </w:t>
            </w:r>
          </w:p>
          <w:p w14:paraId="043C48A9" w14:textId="77777777" w:rsidR="00812CCF" w:rsidRPr="00812CCF" w:rsidRDefault="00812CCF" w:rsidP="00812CCF">
            <w:pPr>
              <w:numPr>
                <w:ilvl w:val="0"/>
                <w:numId w:val="3"/>
              </w:num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b/>
                <w:bCs/>
                <w:color w:val="000000"/>
                <w:sz w:val="22"/>
                <w:szCs w:val="22"/>
                <w:lang w:eastAsia="en-GB"/>
              </w:rPr>
              <w:lastRenderedPageBreak/>
              <w:t xml:space="preserve">Education </w:t>
            </w:r>
            <w:r w:rsidRPr="00812CCF">
              <w:rPr>
                <w:rFonts w:ascii="Calibri" w:eastAsia="Times New Roman" w:hAnsi="Calibri" w:cs="Calibri"/>
                <w:color w:val="000000"/>
                <w:sz w:val="22"/>
                <w:szCs w:val="22"/>
                <w:lang w:eastAsia="en-GB"/>
              </w:rPr>
              <w:t xml:space="preserve">– Inspire learning and personal development to raise aspirations, attainment and achievement </w:t>
            </w:r>
          </w:p>
          <w:p w14:paraId="2A420878" w14:textId="14EDCEBB" w:rsidR="00812CCF" w:rsidRPr="00812CCF" w:rsidRDefault="00812CCF" w:rsidP="00812CCF">
            <w:pPr>
              <w:numPr>
                <w:ilvl w:val="0"/>
                <w:numId w:val="3"/>
              </w:numPr>
              <w:autoSpaceDE w:val="0"/>
              <w:autoSpaceDN w:val="0"/>
              <w:adjustRightInd w:val="0"/>
              <w:rPr>
                <w:rFonts w:ascii="Calibri" w:eastAsia="Times New Roman" w:hAnsi="Calibri" w:cs="Calibri"/>
                <w:color w:val="000000"/>
                <w:sz w:val="22"/>
                <w:szCs w:val="22"/>
                <w:lang w:eastAsia="en-GB"/>
              </w:rPr>
            </w:pPr>
            <w:r w:rsidRPr="00812CCF">
              <w:rPr>
                <w:rFonts w:ascii="Calibri" w:eastAsia="Times New Roman" w:hAnsi="Calibri" w:cs="Calibri"/>
                <w:b/>
                <w:bCs/>
                <w:color w:val="000000"/>
                <w:sz w:val="22"/>
                <w:szCs w:val="22"/>
                <w:lang w:eastAsia="en-GB"/>
              </w:rPr>
              <w:t xml:space="preserve">Inclusion </w:t>
            </w:r>
            <w:r w:rsidRPr="00812CCF">
              <w:rPr>
                <w:rFonts w:ascii="Calibri" w:eastAsia="Times New Roman" w:hAnsi="Calibri" w:cs="Calibri"/>
                <w:color w:val="000000"/>
                <w:sz w:val="22"/>
                <w:szCs w:val="22"/>
                <w:lang w:eastAsia="en-GB"/>
              </w:rPr>
              <w:t>– Provide opportunities for people and communities that face common barriers</w:t>
            </w:r>
          </w:p>
        </w:tc>
      </w:tr>
    </w:tbl>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812CCF" w:rsidRPr="00812CCF" w14:paraId="25CFB00B" w14:textId="77777777" w:rsidTr="00812CCF">
        <w:tc>
          <w:tcPr>
            <w:tcW w:w="9010" w:type="dxa"/>
            <w:shd w:val="clear" w:color="auto" w:fill="auto"/>
          </w:tcPr>
          <w:p w14:paraId="15344178"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lastRenderedPageBreak/>
              <w:t>Roles and Responsibilities:</w:t>
            </w:r>
          </w:p>
          <w:p w14:paraId="10C0518B" w14:textId="77777777" w:rsidR="00812CCF" w:rsidRPr="00812CCF" w:rsidRDefault="00812CCF" w:rsidP="00812CCF">
            <w:pPr>
              <w:rPr>
                <w:rFonts w:ascii="Calibri" w:eastAsia="Times New Roman" w:hAnsi="Calibri" w:cs="Calibri"/>
                <w:b/>
                <w:sz w:val="22"/>
                <w:szCs w:val="22"/>
                <w:lang w:val="en-US"/>
              </w:rPr>
            </w:pPr>
          </w:p>
          <w:p w14:paraId="3D04F6C5"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General:</w:t>
            </w:r>
          </w:p>
          <w:p w14:paraId="027BC307" w14:textId="77777777" w:rsidR="00812CCF" w:rsidRPr="00812CCF" w:rsidRDefault="00812CCF" w:rsidP="00812CCF">
            <w:pPr>
              <w:numPr>
                <w:ilvl w:val="0"/>
                <w:numId w:val="5"/>
              </w:numPr>
              <w:rPr>
                <w:rFonts w:ascii="Calibri" w:eastAsia="Times New Roman" w:hAnsi="Calibri" w:cs="Calibri"/>
                <w:sz w:val="22"/>
                <w:szCs w:val="22"/>
                <w:lang w:val="en-US"/>
              </w:rPr>
            </w:pPr>
            <w:r w:rsidRPr="00812CCF">
              <w:rPr>
                <w:rFonts w:ascii="Calibri" w:eastAsia="Times New Roman" w:hAnsi="Calibri" w:cs="Calibri"/>
                <w:sz w:val="22"/>
                <w:szCs w:val="22"/>
                <w:lang w:val="en-US"/>
              </w:rPr>
              <w:t>Work closely with relevant Managers/Coordinators/Officers to provide a coherent approach to activity delivery.</w:t>
            </w:r>
          </w:p>
          <w:p w14:paraId="60F5A6C1" w14:textId="77777777" w:rsidR="00812CCF" w:rsidRPr="00812CCF" w:rsidRDefault="00812CCF" w:rsidP="00812CCF">
            <w:pPr>
              <w:numPr>
                <w:ilvl w:val="0"/>
                <w:numId w:val="5"/>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Plan, deliver, monitor and measure </w:t>
            </w:r>
            <w:proofErr w:type="spellStart"/>
            <w:r w:rsidRPr="00812CCF">
              <w:rPr>
                <w:rFonts w:ascii="Calibri" w:eastAsia="Times New Roman" w:hAnsi="Calibri" w:cs="Calibri"/>
                <w:sz w:val="22"/>
                <w:szCs w:val="22"/>
                <w:lang w:val="en-US"/>
              </w:rPr>
              <w:t>SBitC’s</w:t>
            </w:r>
            <w:proofErr w:type="spellEnd"/>
            <w:r w:rsidRPr="00812CCF">
              <w:rPr>
                <w:rFonts w:ascii="Calibri" w:eastAsia="Times New Roman" w:hAnsi="Calibri" w:cs="Calibri"/>
                <w:sz w:val="22"/>
                <w:szCs w:val="22"/>
                <w:lang w:val="en-US"/>
              </w:rPr>
              <w:t xml:space="preserve"> activities.</w:t>
            </w:r>
          </w:p>
          <w:p w14:paraId="4B0B1155" w14:textId="77777777" w:rsidR="00812CCF" w:rsidRPr="00812CCF" w:rsidRDefault="00812CCF" w:rsidP="00812CCF">
            <w:pPr>
              <w:numPr>
                <w:ilvl w:val="0"/>
                <w:numId w:val="4"/>
              </w:numPr>
              <w:rPr>
                <w:rFonts w:ascii="Calibri" w:eastAsia="Times New Roman" w:hAnsi="Calibri" w:cs="Calibri"/>
                <w:sz w:val="22"/>
                <w:szCs w:val="22"/>
                <w:lang w:val="en-US"/>
              </w:rPr>
            </w:pPr>
            <w:r w:rsidRPr="00812CCF">
              <w:rPr>
                <w:rFonts w:ascii="Calibri" w:eastAsia="Times New Roman" w:hAnsi="Calibri" w:cs="Calibri"/>
                <w:sz w:val="22"/>
                <w:szCs w:val="22"/>
                <w:lang w:val="en-US"/>
              </w:rPr>
              <w:t>Carry out all necessary administrative and financial duties - monitoring and maintaining accurate records.</w:t>
            </w:r>
          </w:p>
          <w:p w14:paraId="02A4C4D9" w14:textId="77777777" w:rsidR="00812CCF" w:rsidRPr="00812CCF" w:rsidRDefault="00812CCF" w:rsidP="00812CCF">
            <w:pPr>
              <w:numPr>
                <w:ilvl w:val="0"/>
                <w:numId w:val="4"/>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Work in line with </w:t>
            </w:r>
            <w:proofErr w:type="spellStart"/>
            <w:r w:rsidRPr="00812CCF">
              <w:rPr>
                <w:rFonts w:ascii="Calibri" w:eastAsia="Times New Roman" w:hAnsi="Calibri" w:cs="Calibri"/>
                <w:sz w:val="22"/>
                <w:szCs w:val="22"/>
                <w:lang w:val="en-US"/>
              </w:rPr>
              <w:t>SBitC’s</w:t>
            </w:r>
            <w:proofErr w:type="spellEnd"/>
            <w:r w:rsidRPr="00812CCF">
              <w:rPr>
                <w:rFonts w:ascii="Calibri" w:eastAsia="Times New Roman" w:hAnsi="Calibri" w:cs="Calibri"/>
                <w:sz w:val="22"/>
                <w:szCs w:val="22"/>
                <w:lang w:val="en-US"/>
              </w:rPr>
              <w:t xml:space="preserve"> aims and objectives as a charity. </w:t>
            </w:r>
          </w:p>
          <w:p w14:paraId="06205994" w14:textId="77777777" w:rsidR="00812CCF" w:rsidRPr="00812CCF" w:rsidRDefault="00812CCF" w:rsidP="00812CCF">
            <w:pPr>
              <w:numPr>
                <w:ilvl w:val="0"/>
                <w:numId w:val="4"/>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Support the design and development and implementation </w:t>
            </w:r>
            <w:proofErr w:type="spellStart"/>
            <w:r w:rsidRPr="00812CCF">
              <w:rPr>
                <w:rFonts w:ascii="Calibri" w:eastAsia="Times New Roman" w:hAnsi="Calibri" w:cs="Calibri"/>
                <w:sz w:val="22"/>
                <w:szCs w:val="22"/>
                <w:lang w:val="en-US"/>
              </w:rPr>
              <w:t>SBitC’s</w:t>
            </w:r>
            <w:proofErr w:type="spellEnd"/>
            <w:r w:rsidRPr="00812CCF">
              <w:rPr>
                <w:rFonts w:ascii="Calibri" w:eastAsia="Times New Roman" w:hAnsi="Calibri" w:cs="Calibri"/>
                <w:sz w:val="22"/>
                <w:szCs w:val="22"/>
                <w:lang w:val="en-US"/>
              </w:rPr>
              <w:t xml:space="preserve"> activities.</w:t>
            </w:r>
          </w:p>
          <w:p w14:paraId="221944B5" w14:textId="77777777" w:rsidR="00812CCF" w:rsidRPr="00812CCF" w:rsidRDefault="00812CCF" w:rsidP="00812CCF">
            <w:pPr>
              <w:numPr>
                <w:ilvl w:val="0"/>
                <w:numId w:val="4"/>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Develop and maintain knowledge relevant to the role - particularly in relation to guidelines, policies and practices of appropriate sporting and non-sporting bodies (e.g. The FA, Public Health England, Department for Education, </w:t>
            </w:r>
            <w:proofErr w:type="spellStart"/>
            <w:r w:rsidRPr="00812CCF">
              <w:rPr>
                <w:rFonts w:ascii="Calibri" w:eastAsia="Times New Roman" w:hAnsi="Calibri" w:cs="Calibri"/>
                <w:sz w:val="22"/>
                <w:szCs w:val="22"/>
                <w:lang w:val="en-US"/>
              </w:rPr>
              <w:t>etc</w:t>
            </w:r>
            <w:proofErr w:type="spellEnd"/>
            <w:r w:rsidRPr="00812CCF">
              <w:rPr>
                <w:rFonts w:ascii="Calibri" w:eastAsia="Times New Roman" w:hAnsi="Calibri" w:cs="Calibri"/>
                <w:sz w:val="22"/>
                <w:szCs w:val="22"/>
                <w:lang w:val="en-US"/>
              </w:rPr>
              <w:t>).</w:t>
            </w:r>
          </w:p>
          <w:p w14:paraId="3E6D983B" w14:textId="77777777" w:rsidR="00812CCF" w:rsidRPr="00812CCF" w:rsidRDefault="00812CCF" w:rsidP="00812CCF">
            <w:pPr>
              <w:numPr>
                <w:ilvl w:val="0"/>
                <w:numId w:val="4"/>
              </w:numPr>
              <w:rPr>
                <w:rFonts w:ascii="Calibri" w:eastAsia="Times New Roman" w:hAnsi="Calibri" w:cs="Calibri"/>
                <w:sz w:val="22"/>
                <w:szCs w:val="22"/>
                <w:lang w:val="en-US"/>
              </w:rPr>
            </w:pPr>
            <w:r w:rsidRPr="00812CCF">
              <w:rPr>
                <w:rFonts w:ascii="Calibri" w:eastAsia="Times New Roman" w:hAnsi="Calibri" w:cs="Calibri"/>
                <w:sz w:val="22"/>
                <w:szCs w:val="22"/>
                <w:lang w:val="en-US"/>
              </w:rPr>
              <w:t>Maintain qualifications relevant to the post.</w:t>
            </w:r>
          </w:p>
          <w:p w14:paraId="0D75DAC7"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t>Delivery:</w:t>
            </w:r>
          </w:p>
          <w:p w14:paraId="7D56BD16" w14:textId="77777777" w:rsidR="00812CCF" w:rsidRPr="00812CCF" w:rsidRDefault="00812CCF" w:rsidP="00812CCF">
            <w:pPr>
              <w:numPr>
                <w:ilvl w:val="0"/>
                <w:numId w:val="7"/>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Lead on the day-to-day delivery of a portfolio of </w:t>
            </w:r>
            <w:proofErr w:type="spellStart"/>
            <w:r w:rsidRPr="00812CCF">
              <w:rPr>
                <w:rFonts w:ascii="Calibri" w:eastAsia="Times New Roman" w:hAnsi="Calibri" w:cs="Calibri"/>
                <w:sz w:val="22"/>
                <w:szCs w:val="22"/>
                <w:lang w:val="en-US"/>
              </w:rPr>
              <w:t>SBitC’s</w:t>
            </w:r>
            <w:proofErr w:type="spellEnd"/>
            <w:r w:rsidRPr="00812CCF">
              <w:rPr>
                <w:rFonts w:ascii="Calibri" w:eastAsia="Times New Roman" w:hAnsi="Calibri" w:cs="Calibri"/>
                <w:sz w:val="22"/>
                <w:szCs w:val="22"/>
                <w:lang w:val="en-US"/>
              </w:rPr>
              <w:t xml:space="preserve"> activities including Saturdays.</w:t>
            </w:r>
          </w:p>
          <w:p w14:paraId="03A0E90F" w14:textId="77777777" w:rsidR="00812CCF" w:rsidRPr="00812CCF" w:rsidRDefault="00812CCF" w:rsidP="00812CCF">
            <w:pPr>
              <w:numPr>
                <w:ilvl w:val="0"/>
                <w:numId w:val="7"/>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Prepare for and deliver high-quality activities (sessions, lessons, </w:t>
            </w:r>
            <w:proofErr w:type="spellStart"/>
            <w:r w:rsidRPr="00812CCF">
              <w:rPr>
                <w:rFonts w:ascii="Calibri" w:eastAsia="Times New Roman" w:hAnsi="Calibri" w:cs="Calibri"/>
                <w:sz w:val="22"/>
                <w:szCs w:val="22"/>
                <w:lang w:val="en-US"/>
              </w:rPr>
              <w:t>etc</w:t>
            </w:r>
            <w:proofErr w:type="spellEnd"/>
            <w:r w:rsidRPr="00812CCF">
              <w:rPr>
                <w:rFonts w:ascii="Calibri" w:eastAsia="Times New Roman" w:hAnsi="Calibri" w:cs="Calibri"/>
                <w:sz w:val="22"/>
                <w:szCs w:val="22"/>
                <w:lang w:val="en-US"/>
              </w:rPr>
              <w:t xml:space="preserve">). </w:t>
            </w:r>
          </w:p>
          <w:p w14:paraId="4F19A5DC" w14:textId="77777777" w:rsidR="00812CCF" w:rsidRPr="00812CCF" w:rsidRDefault="00812CCF" w:rsidP="00812CCF">
            <w:pPr>
              <w:numPr>
                <w:ilvl w:val="0"/>
                <w:numId w:val="7"/>
              </w:numPr>
              <w:rPr>
                <w:rFonts w:ascii="Calibri" w:eastAsia="Times New Roman" w:hAnsi="Calibri" w:cs="Calibri"/>
                <w:sz w:val="22"/>
                <w:szCs w:val="22"/>
                <w:lang w:val="en-US"/>
              </w:rPr>
            </w:pPr>
            <w:r w:rsidRPr="00812CCF">
              <w:rPr>
                <w:rFonts w:ascii="Calibri" w:eastAsia="Times New Roman" w:hAnsi="Calibri" w:cs="Calibri"/>
                <w:sz w:val="22"/>
                <w:szCs w:val="22"/>
                <w:lang w:val="en-US"/>
              </w:rPr>
              <w:t>Work with Managers/Coordinators/Officers to support design and development of activities.</w:t>
            </w:r>
          </w:p>
          <w:p w14:paraId="25FCD8B8" w14:textId="77777777" w:rsidR="00812CCF" w:rsidRPr="00812CCF" w:rsidRDefault="00812CCF" w:rsidP="00812CCF">
            <w:pPr>
              <w:numPr>
                <w:ilvl w:val="0"/>
                <w:numId w:val="7"/>
              </w:numPr>
              <w:rPr>
                <w:rFonts w:ascii="Calibri" w:eastAsia="Times New Roman" w:hAnsi="Calibri" w:cs="Calibri"/>
                <w:sz w:val="22"/>
                <w:szCs w:val="22"/>
                <w:lang w:val="en-US"/>
              </w:rPr>
            </w:pPr>
            <w:r w:rsidRPr="00812CCF">
              <w:rPr>
                <w:rFonts w:ascii="Calibri" w:eastAsia="Times New Roman" w:hAnsi="Calibri" w:cs="Calibri"/>
                <w:sz w:val="22"/>
                <w:szCs w:val="22"/>
                <w:lang w:val="en-US"/>
              </w:rPr>
              <w:t>Work as a team, effectively supervising, mentoring and directing colleagues (coaches and volunteers) where appropriate. </w:t>
            </w:r>
          </w:p>
          <w:p w14:paraId="7012BE9E" w14:textId="77777777" w:rsidR="00812CCF" w:rsidRPr="00812CCF" w:rsidRDefault="00812CCF" w:rsidP="00812CCF">
            <w:pPr>
              <w:numPr>
                <w:ilvl w:val="0"/>
                <w:numId w:val="7"/>
              </w:numPr>
              <w:rPr>
                <w:rFonts w:ascii="Calibri" w:eastAsia="Times New Roman" w:hAnsi="Calibri" w:cs="Calibri"/>
                <w:sz w:val="22"/>
                <w:szCs w:val="22"/>
                <w:lang w:val="en-US"/>
              </w:rPr>
            </w:pPr>
            <w:r w:rsidRPr="00812CCF">
              <w:rPr>
                <w:rFonts w:ascii="Calibri" w:eastAsia="Times New Roman" w:hAnsi="Calibri" w:cs="Calibri"/>
                <w:sz w:val="22"/>
                <w:szCs w:val="22"/>
                <w:lang w:val="en-US"/>
              </w:rPr>
              <w:t>Develop and maintain effective working relationships with relevant stakeholders (partners and customers).</w:t>
            </w:r>
          </w:p>
          <w:p w14:paraId="1A27A0F2" w14:textId="77777777" w:rsidR="00812CCF" w:rsidRPr="00812CCF" w:rsidRDefault="00812CCF" w:rsidP="00812CCF">
            <w:pPr>
              <w:rPr>
                <w:rFonts w:ascii="Calibri" w:eastAsia="Times New Roman" w:hAnsi="Calibri" w:cs="Calibri"/>
                <w:b/>
                <w:sz w:val="22"/>
                <w:szCs w:val="22"/>
                <w:lang w:val="en-US"/>
              </w:rPr>
            </w:pPr>
            <w:r w:rsidRPr="00812CCF">
              <w:rPr>
                <w:rFonts w:ascii="Calibri" w:eastAsia="Times New Roman" w:hAnsi="Calibri" w:cs="Calibri"/>
                <w:b/>
                <w:sz w:val="22"/>
                <w:szCs w:val="22"/>
                <w:lang w:val="en-US"/>
              </w:rPr>
              <w:t>Communication:</w:t>
            </w:r>
          </w:p>
          <w:p w14:paraId="7D562CF7" w14:textId="77777777" w:rsidR="00812CCF" w:rsidRPr="00812CCF" w:rsidRDefault="00812CCF" w:rsidP="00812CCF">
            <w:pPr>
              <w:numPr>
                <w:ilvl w:val="0"/>
                <w:numId w:val="6"/>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Contribute to the marketing and communication of </w:t>
            </w:r>
            <w:proofErr w:type="spellStart"/>
            <w:r w:rsidRPr="00812CCF">
              <w:rPr>
                <w:rFonts w:ascii="Calibri" w:eastAsia="Times New Roman" w:hAnsi="Calibri" w:cs="Calibri"/>
                <w:sz w:val="22"/>
                <w:szCs w:val="22"/>
                <w:lang w:val="en-US"/>
              </w:rPr>
              <w:t>SBitCs</w:t>
            </w:r>
            <w:proofErr w:type="spellEnd"/>
            <w:r w:rsidRPr="00812CCF">
              <w:rPr>
                <w:rFonts w:ascii="Calibri" w:eastAsia="Times New Roman" w:hAnsi="Calibri" w:cs="Calibri"/>
                <w:sz w:val="22"/>
                <w:szCs w:val="22"/>
                <w:lang w:val="en-US"/>
              </w:rPr>
              <w:t xml:space="preserve"> activities.</w:t>
            </w:r>
          </w:p>
          <w:p w14:paraId="6E0803C0" w14:textId="77777777" w:rsidR="00812CCF" w:rsidRPr="00812CCF" w:rsidRDefault="00812CCF" w:rsidP="00812CCF">
            <w:pPr>
              <w:numPr>
                <w:ilvl w:val="0"/>
                <w:numId w:val="6"/>
              </w:numPr>
              <w:rPr>
                <w:rFonts w:ascii="Calibri" w:eastAsia="Times New Roman" w:hAnsi="Calibri" w:cs="Calibri"/>
                <w:sz w:val="22"/>
                <w:szCs w:val="22"/>
                <w:lang w:val="en-US"/>
              </w:rPr>
            </w:pPr>
            <w:r w:rsidRPr="00812CCF">
              <w:rPr>
                <w:rFonts w:ascii="Calibri" w:eastAsia="Times New Roman" w:hAnsi="Calibri" w:cs="Calibri"/>
                <w:sz w:val="22"/>
                <w:szCs w:val="22"/>
                <w:lang w:val="en-US"/>
              </w:rPr>
              <w:t>Raise awareness of activities through attending local community events and Coventry City Football Club matchdays.</w:t>
            </w:r>
          </w:p>
          <w:p w14:paraId="4484DF0D" w14:textId="77777777" w:rsidR="00812CCF" w:rsidRPr="00812CCF" w:rsidRDefault="00812CCF" w:rsidP="00812CCF">
            <w:pPr>
              <w:numPr>
                <w:ilvl w:val="0"/>
                <w:numId w:val="6"/>
              </w:numPr>
              <w:rPr>
                <w:rFonts w:ascii="Calibri" w:eastAsia="Times New Roman" w:hAnsi="Calibri" w:cs="Calibri"/>
                <w:sz w:val="22"/>
                <w:szCs w:val="22"/>
                <w:lang w:val="en-US"/>
              </w:rPr>
            </w:pPr>
            <w:proofErr w:type="spellStart"/>
            <w:r w:rsidRPr="00812CCF">
              <w:rPr>
                <w:rFonts w:ascii="Calibri" w:eastAsia="Times New Roman" w:hAnsi="Calibri" w:cs="Calibri"/>
                <w:sz w:val="22"/>
                <w:szCs w:val="22"/>
                <w:lang w:val="en-US"/>
              </w:rPr>
              <w:t>Utilise</w:t>
            </w:r>
            <w:proofErr w:type="spellEnd"/>
            <w:r w:rsidRPr="00812CCF">
              <w:rPr>
                <w:rFonts w:ascii="Calibri" w:eastAsia="Times New Roman" w:hAnsi="Calibri" w:cs="Calibri"/>
                <w:sz w:val="22"/>
                <w:szCs w:val="22"/>
                <w:lang w:val="en-US"/>
              </w:rPr>
              <w:t xml:space="preserve"> social media to promote activities and communicate with the local community.</w:t>
            </w:r>
          </w:p>
          <w:p w14:paraId="386DCAC4" w14:textId="77777777" w:rsidR="00812CCF" w:rsidRPr="00812CCF" w:rsidRDefault="00812CCF" w:rsidP="00812CCF">
            <w:pPr>
              <w:rPr>
                <w:rFonts w:ascii="Calibri" w:eastAsia="Times New Roman" w:hAnsi="Calibri" w:cs="Calibri"/>
                <w:sz w:val="22"/>
                <w:szCs w:val="22"/>
                <w:lang w:val="en-US"/>
              </w:rPr>
            </w:pPr>
            <w:r w:rsidRPr="00812CCF">
              <w:rPr>
                <w:rFonts w:ascii="Calibri" w:eastAsia="Times New Roman" w:hAnsi="Calibri" w:cs="Calibri"/>
                <w:b/>
                <w:sz w:val="22"/>
                <w:szCs w:val="22"/>
                <w:lang w:val="en-US"/>
              </w:rPr>
              <w:t>Other:</w:t>
            </w:r>
          </w:p>
          <w:p w14:paraId="6708A142" w14:textId="77777777" w:rsidR="00812CCF" w:rsidRPr="00812CCF" w:rsidRDefault="00812CCF" w:rsidP="00812CCF">
            <w:pPr>
              <w:numPr>
                <w:ilvl w:val="0"/>
                <w:numId w:val="8"/>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Represent </w:t>
            </w:r>
            <w:proofErr w:type="spellStart"/>
            <w:r w:rsidRPr="00812CCF">
              <w:rPr>
                <w:rFonts w:ascii="Calibri" w:eastAsia="Times New Roman" w:hAnsi="Calibri" w:cs="Calibri"/>
                <w:sz w:val="22"/>
                <w:szCs w:val="22"/>
                <w:lang w:val="en-US"/>
              </w:rPr>
              <w:t>SBitC</w:t>
            </w:r>
            <w:proofErr w:type="spellEnd"/>
            <w:r w:rsidRPr="00812CCF">
              <w:rPr>
                <w:rFonts w:ascii="Calibri" w:eastAsia="Times New Roman" w:hAnsi="Calibri" w:cs="Calibri"/>
                <w:sz w:val="22"/>
                <w:szCs w:val="22"/>
                <w:lang w:val="en-US"/>
              </w:rPr>
              <w:t xml:space="preserve"> and Coventry City Football Club in a professional manner at all times.</w:t>
            </w:r>
          </w:p>
          <w:p w14:paraId="511F5BEF" w14:textId="77777777" w:rsidR="00812CCF" w:rsidRPr="00812CCF" w:rsidRDefault="00812CCF" w:rsidP="00812CCF">
            <w:pPr>
              <w:numPr>
                <w:ilvl w:val="0"/>
                <w:numId w:val="8"/>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Carry out duties in line with </w:t>
            </w:r>
            <w:proofErr w:type="spellStart"/>
            <w:r w:rsidRPr="00812CCF">
              <w:rPr>
                <w:rFonts w:ascii="Calibri" w:eastAsia="Times New Roman" w:hAnsi="Calibri" w:cs="Calibri"/>
                <w:sz w:val="22"/>
                <w:szCs w:val="22"/>
                <w:lang w:val="en-US"/>
              </w:rPr>
              <w:t>SBitC</w:t>
            </w:r>
            <w:proofErr w:type="spellEnd"/>
            <w:r w:rsidRPr="00812CCF">
              <w:rPr>
                <w:rFonts w:ascii="Calibri" w:eastAsia="Times New Roman" w:hAnsi="Calibri" w:cs="Calibri"/>
                <w:sz w:val="22"/>
                <w:szCs w:val="22"/>
                <w:lang w:val="en-US"/>
              </w:rPr>
              <w:t xml:space="preserve"> policies &amp; procedures (with a commitment to Safeguarding).</w:t>
            </w:r>
          </w:p>
          <w:p w14:paraId="3B16BC70" w14:textId="77777777" w:rsidR="00812CCF" w:rsidRPr="00812CCF" w:rsidRDefault="00812CCF" w:rsidP="00812CCF">
            <w:pPr>
              <w:numPr>
                <w:ilvl w:val="0"/>
                <w:numId w:val="8"/>
              </w:numPr>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Conduct self in line with the </w:t>
            </w:r>
            <w:proofErr w:type="spellStart"/>
            <w:r w:rsidRPr="00812CCF">
              <w:rPr>
                <w:rFonts w:ascii="Calibri" w:eastAsia="Times New Roman" w:hAnsi="Calibri" w:cs="Calibri"/>
                <w:sz w:val="22"/>
                <w:szCs w:val="22"/>
                <w:lang w:val="en-US"/>
              </w:rPr>
              <w:t>SBitC</w:t>
            </w:r>
            <w:proofErr w:type="spellEnd"/>
            <w:r w:rsidRPr="00812CCF">
              <w:rPr>
                <w:rFonts w:ascii="Calibri" w:eastAsia="Times New Roman" w:hAnsi="Calibri" w:cs="Calibri"/>
                <w:sz w:val="22"/>
                <w:szCs w:val="22"/>
                <w:lang w:val="en-US"/>
              </w:rPr>
              <w:t xml:space="preserve"> </w:t>
            </w:r>
            <w:proofErr w:type="spellStart"/>
            <w:r w:rsidRPr="00812CCF">
              <w:rPr>
                <w:rFonts w:ascii="Calibri" w:eastAsia="Times New Roman" w:hAnsi="Calibri" w:cs="Calibri"/>
                <w:sz w:val="22"/>
                <w:szCs w:val="22"/>
                <w:lang w:val="en-US"/>
              </w:rPr>
              <w:t>organisational</w:t>
            </w:r>
            <w:proofErr w:type="spellEnd"/>
            <w:r w:rsidRPr="00812CCF">
              <w:rPr>
                <w:rFonts w:ascii="Calibri" w:eastAsia="Times New Roman" w:hAnsi="Calibri" w:cs="Calibri"/>
                <w:sz w:val="22"/>
                <w:szCs w:val="22"/>
                <w:lang w:val="en-US"/>
              </w:rPr>
              <w:t xml:space="preserve"> values.</w:t>
            </w:r>
          </w:p>
          <w:p w14:paraId="7247DBA4" w14:textId="77777777" w:rsidR="00812CCF" w:rsidRPr="00812CCF" w:rsidRDefault="00812CCF" w:rsidP="00812CCF">
            <w:pPr>
              <w:numPr>
                <w:ilvl w:val="0"/>
                <w:numId w:val="8"/>
              </w:numPr>
              <w:rPr>
                <w:rFonts w:ascii="Calibri" w:eastAsia="Times New Roman" w:hAnsi="Calibri" w:cs="Calibri"/>
                <w:sz w:val="22"/>
                <w:szCs w:val="22"/>
                <w:lang w:val="en-US"/>
              </w:rPr>
            </w:pPr>
            <w:r w:rsidRPr="00812CCF">
              <w:rPr>
                <w:rFonts w:ascii="Calibri" w:eastAsia="Times New Roman" w:hAnsi="Calibri" w:cs="Calibri"/>
                <w:sz w:val="22"/>
                <w:szCs w:val="22"/>
                <w:lang w:val="en-US"/>
              </w:rPr>
              <w:t>Be committed to continuous professional development relevant to the post.</w:t>
            </w:r>
          </w:p>
          <w:p w14:paraId="37D14393" w14:textId="79D502B1" w:rsidR="00812CCF" w:rsidRPr="00812CCF" w:rsidRDefault="00812CCF" w:rsidP="00812CCF">
            <w:pPr>
              <w:numPr>
                <w:ilvl w:val="0"/>
                <w:numId w:val="8"/>
              </w:numPr>
              <w:rPr>
                <w:rFonts w:ascii="Calibri" w:eastAsia="Times New Roman" w:hAnsi="Calibri" w:cs="Calibri"/>
                <w:sz w:val="22"/>
                <w:szCs w:val="22"/>
                <w:lang w:val="en-US"/>
              </w:rPr>
            </w:pPr>
            <w:r w:rsidRPr="00812CCF">
              <w:rPr>
                <w:rFonts w:ascii="Calibri" w:eastAsia="Times New Roman" w:hAnsi="Calibri" w:cs="Calibri"/>
                <w:sz w:val="22"/>
                <w:szCs w:val="22"/>
                <w:lang w:val="en-US"/>
              </w:rPr>
              <w:t>Undertake other duties from time to time to commensurate with the grade of post.</w:t>
            </w:r>
          </w:p>
          <w:p w14:paraId="709F2EB4" w14:textId="2BA16B31" w:rsidR="00812CCF" w:rsidRPr="00812CCF" w:rsidRDefault="00812CCF" w:rsidP="00812CCF">
            <w:pPr>
              <w:jc w:val="center"/>
              <w:rPr>
                <w:rFonts w:ascii="Calibri" w:eastAsia="Times New Roman" w:hAnsi="Calibri" w:cs="Calibri"/>
                <w:sz w:val="22"/>
                <w:szCs w:val="22"/>
                <w:lang w:val="en-US"/>
              </w:rPr>
            </w:pPr>
            <w:r w:rsidRPr="00812CCF">
              <w:rPr>
                <w:rFonts w:ascii="Calibri" w:eastAsia="Times New Roman" w:hAnsi="Calibri" w:cs="Calibri"/>
                <w:b/>
                <w:sz w:val="22"/>
                <w:szCs w:val="22"/>
                <w:lang w:val="en-US"/>
              </w:rPr>
              <w:t xml:space="preserve">PLEASE NOTE: Roles and responsibilities may change in line with </w:t>
            </w:r>
            <w:proofErr w:type="spellStart"/>
            <w:r w:rsidRPr="00812CCF">
              <w:rPr>
                <w:rFonts w:ascii="Calibri" w:eastAsia="Times New Roman" w:hAnsi="Calibri" w:cs="Calibri"/>
                <w:b/>
                <w:sz w:val="22"/>
                <w:szCs w:val="22"/>
                <w:lang w:val="en-US"/>
              </w:rPr>
              <w:t>organisational</w:t>
            </w:r>
            <w:proofErr w:type="spellEnd"/>
            <w:r w:rsidRPr="00812CCF">
              <w:rPr>
                <w:rFonts w:ascii="Calibri" w:eastAsia="Times New Roman" w:hAnsi="Calibri" w:cs="Calibri"/>
                <w:b/>
                <w:sz w:val="22"/>
                <w:szCs w:val="22"/>
                <w:lang w:val="en-US"/>
              </w:rPr>
              <w:t xml:space="preserve"> requirements.</w:t>
            </w:r>
          </w:p>
        </w:tc>
      </w:tr>
    </w:tbl>
    <w:p w14:paraId="6BD21DF9" w14:textId="77777777" w:rsidR="00812CCF" w:rsidRPr="00812CCF" w:rsidRDefault="00812CCF" w:rsidP="00812CCF">
      <w:pPr>
        <w:rPr>
          <w:rFonts w:ascii="Times New Roman" w:eastAsia="Times New Roman" w:hAnsi="Times New Roman" w:cs="Times New Roman"/>
          <w:lang w:val="en-US"/>
        </w:rPr>
      </w:pPr>
    </w:p>
    <w:p w14:paraId="3E36766C" w14:textId="77777777" w:rsidR="00812CCF" w:rsidRPr="00812CCF" w:rsidRDefault="00812CCF" w:rsidP="00812CCF">
      <w:pPr>
        <w:rPr>
          <w:rFonts w:ascii="Times New Roman" w:eastAsia="Times New Roman" w:hAnsi="Times New Roman" w:cs="Times New Roman"/>
          <w:lang w:val="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732"/>
        <w:gridCol w:w="986"/>
        <w:gridCol w:w="999"/>
        <w:gridCol w:w="1276"/>
      </w:tblGrid>
      <w:tr w:rsidR="00812CCF" w:rsidRPr="00812CCF" w14:paraId="5D9BA103" w14:textId="77777777" w:rsidTr="006D0B59">
        <w:trPr>
          <w:jc w:val="center"/>
        </w:trPr>
        <w:tc>
          <w:tcPr>
            <w:tcW w:w="9606" w:type="dxa"/>
            <w:gridSpan w:val="5"/>
            <w:shd w:val="clear" w:color="auto" w:fill="BDD6EE"/>
          </w:tcPr>
          <w:p w14:paraId="4A69F2FD" w14:textId="77777777" w:rsidR="00812CCF" w:rsidRPr="00812CCF" w:rsidRDefault="00812CCF" w:rsidP="00812CCF">
            <w:pPr>
              <w:jc w:val="center"/>
              <w:rPr>
                <w:rFonts w:ascii="Calibri" w:eastAsia="Times New Roman" w:hAnsi="Calibri" w:cs="Calibri"/>
                <w:b/>
                <w:bCs/>
                <w:sz w:val="28"/>
                <w:szCs w:val="28"/>
              </w:rPr>
            </w:pPr>
            <w:r w:rsidRPr="00812CCF">
              <w:rPr>
                <w:rFonts w:ascii="Calibri" w:eastAsia="Times New Roman" w:hAnsi="Calibri" w:cs="Calibri"/>
                <w:b/>
                <w:bCs/>
                <w:sz w:val="22"/>
                <w:szCs w:val="28"/>
              </w:rPr>
              <w:t>Person Specification</w:t>
            </w:r>
          </w:p>
        </w:tc>
      </w:tr>
      <w:tr w:rsidR="00812CCF" w:rsidRPr="00812CCF" w14:paraId="1EB22167" w14:textId="77777777" w:rsidTr="006D0B59">
        <w:trPr>
          <w:jc w:val="center"/>
        </w:trPr>
        <w:tc>
          <w:tcPr>
            <w:tcW w:w="6345" w:type="dxa"/>
            <w:gridSpan w:val="2"/>
            <w:shd w:val="clear" w:color="auto" w:fill="BDD6EE"/>
          </w:tcPr>
          <w:p w14:paraId="367CC668" w14:textId="77777777" w:rsidR="00812CCF" w:rsidRPr="00812CCF" w:rsidRDefault="00812CCF" w:rsidP="00812CCF">
            <w:pPr>
              <w:jc w:val="center"/>
              <w:rPr>
                <w:rFonts w:ascii="Calibri" w:eastAsia="Times New Roman" w:hAnsi="Calibri" w:cs="Calibri"/>
                <w:b/>
                <w:bCs/>
                <w:sz w:val="20"/>
                <w:szCs w:val="22"/>
              </w:rPr>
            </w:pPr>
            <w:r w:rsidRPr="00812CCF">
              <w:rPr>
                <w:rFonts w:ascii="Calibri" w:eastAsia="Times New Roman" w:hAnsi="Calibri" w:cs="Calibri"/>
                <w:b/>
                <w:bCs/>
                <w:sz w:val="20"/>
                <w:szCs w:val="22"/>
              </w:rPr>
              <w:t>Qualities</w:t>
            </w:r>
          </w:p>
        </w:tc>
        <w:tc>
          <w:tcPr>
            <w:tcW w:w="986" w:type="dxa"/>
            <w:shd w:val="clear" w:color="auto" w:fill="BDD6EE"/>
          </w:tcPr>
          <w:p w14:paraId="6BD46735" w14:textId="77777777" w:rsidR="00812CCF" w:rsidRPr="00812CCF" w:rsidRDefault="00812CCF" w:rsidP="00812CCF">
            <w:pPr>
              <w:jc w:val="center"/>
              <w:rPr>
                <w:rFonts w:ascii="Calibri" w:eastAsia="Times New Roman" w:hAnsi="Calibri" w:cs="Calibri"/>
                <w:b/>
                <w:bCs/>
                <w:sz w:val="20"/>
                <w:szCs w:val="22"/>
              </w:rPr>
            </w:pPr>
            <w:r w:rsidRPr="00812CCF">
              <w:rPr>
                <w:rFonts w:ascii="Calibri" w:eastAsia="Times New Roman" w:hAnsi="Calibri" w:cs="Calibri"/>
                <w:b/>
                <w:bCs/>
                <w:sz w:val="20"/>
                <w:szCs w:val="22"/>
              </w:rPr>
              <w:t>Essential</w:t>
            </w:r>
          </w:p>
        </w:tc>
        <w:tc>
          <w:tcPr>
            <w:tcW w:w="999" w:type="dxa"/>
            <w:shd w:val="clear" w:color="auto" w:fill="BDD6EE"/>
          </w:tcPr>
          <w:p w14:paraId="4E885DE1" w14:textId="77777777" w:rsidR="00812CCF" w:rsidRPr="00812CCF" w:rsidRDefault="00812CCF" w:rsidP="00812CCF">
            <w:pPr>
              <w:jc w:val="center"/>
              <w:rPr>
                <w:rFonts w:ascii="Calibri" w:eastAsia="Times New Roman" w:hAnsi="Calibri" w:cs="Calibri"/>
                <w:b/>
                <w:bCs/>
                <w:sz w:val="20"/>
                <w:szCs w:val="22"/>
              </w:rPr>
            </w:pPr>
            <w:r w:rsidRPr="00812CCF">
              <w:rPr>
                <w:rFonts w:ascii="Calibri" w:eastAsia="Times New Roman" w:hAnsi="Calibri" w:cs="Calibri"/>
                <w:b/>
                <w:bCs/>
                <w:sz w:val="20"/>
                <w:szCs w:val="22"/>
              </w:rPr>
              <w:t>Desirable</w:t>
            </w:r>
          </w:p>
        </w:tc>
        <w:tc>
          <w:tcPr>
            <w:tcW w:w="1276" w:type="dxa"/>
            <w:shd w:val="clear" w:color="auto" w:fill="BDD6EE"/>
          </w:tcPr>
          <w:p w14:paraId="608663DE" w14:textId="77777777" w:rsidR="00812CCF" w:rsidRPr="00812CCF" w:rsidRDefault="00812CCF" w:rsidP="00812CCF">
            <w:pPr>
              <w:jc w:val="center"/>
              <w:rPr>
                <w:rFonts w:ascii="Calibri" w:eastAsia="Times New Roman" w:hAnsi="Calibri" w:cs="Calibri"/>
                <w:b/>
                <w:bCs/>
                <w:sz w:val="20"/>
                <w:szCs w:val="22"/>
              </w:rPr>
            </w:pPr>
            <w:r w:rsidRPr="00812CCF">
              <w:rPr>
                <w:rFonts w:ascii="Calibri" w:eastAsia="Times New Roman" w:hAnsi="Calibri" w:cs="Calibri"/>
                <w:b/>
                <w:bCs/>
                <w:sz w:val="20"/>
                <w:szCs w:val="22"/>
              </w:rPr>
              <w:t>Measure</w:t>
            </w:r>
          </w:p>
        </w:tc>
      </w:tr>
      <w:tr w:rsidR="00812CCF" w:rsidRPr="00812CCF" w14:paraId="14810A04" w14:textId="77777777" w:rsidTr="006D0B59">
        <w:trPr>
          <w:jc w:val="center"/>
        </w:trPr>
        <w:tc>
          <w:tcPr>
            <w:tcW w:w="613" w:type="dxa"/>
            <w:vMerge w:val="restart"/>
            <w:shd w:val="clear" w:color="auto" w:fill="BDD6EE"/>
            <w:textDirection w:val="btLr"/>
          </w:tcPr>
          <w:p w14:paraId="32B83985" w14:textId="77777777" w:rsidR="00812CCF" w:rsidRPr="00812CCF" w:rsidRDefault="00812CCF" w:rsidP="00812CCF">
            <w:pPr>
              <w:ind w:left="113" w:right="113"/>
              <w:jc w:val="center"/>
              <w:rPr>
                <w:rFonts w:ascii="Calibri" w:eastAsia="Times New Roman" w:hAnsi="Calibri" w:cs="Calibri"/>
                <w:b/>
                <w:bCs/>
                <w:sz w:val="32"/>
                <w:szCs w:val="22"/>
              </w:rPr>
            </w:pPr>
            <w:r w:rsidRPr="00812CCF">
              <w:rPr>
                <w:rFonts w:ascii="Calibri" w:eastAsia="Times New Roman" w:hAnsi="Calibri" w:cs="Calibri"/>
                <w:b/>
                <w:bCs/>
                <w:sz w:val="32"/>
                <w:szCs w:val="22"/>
              </w:rPr>
              <w:t>Skills and Qualifications</w:t>
            </w:r>
          </w:p>
        </w:tc>
        <w:tc>
          <w:tcPr>
            <w:tcW w:w="5732" w:type="dxa"/>
            <w:shd w:val="clear" w:color="auto" w:fill="auto"/>
          </w:tcPr>
          <w:p w14:paraId="608379A2" w14:textId="77777777" w:rsidR="00812CCF" w:rsidRPr="00812CCF" w:rsidRDefault="00812CCF" w:rsidP="00812CCF">
            <w:pPr>
              <w:rPr>
                <w:rFonts w:ascii="Calibri" w:eastAsia="Times New Roman" w:hAnsi="Calibri" w:cs="Calibri"/>
                <w:bCs/>
                <w:sz w:val="22"/>
                <w:szCs w:val="22"/>
              </w:rPr>
            </w:pPr>
            <w:r w:rsidRPr="00812CCF">
              <w:rPr>
                <w:rFonts w:ascii="Calibri" w:eastAsia="Times New Roman" w:hAnsi="Calibri" w:cs="Calibri"/>
                <w:bCs/>
                <w:sz w:val="22"/>
                <w:szCs w:val="22"/>
              </w:rPr>
              <w:t>Degree in relevant subject (e.g. Sport)</w:t>
            </w:r>
          </w:p>
        </w:tc>
        <w:tc>
          <w:tcPr>
            <w:tcW w:w="986" w:type="dxa"/>
            <w:shd w:val="clear" w:color="auto" w:fill="auto"/>
          </w:tcPr>
          <w:p w14:paraId="2EDE1F48"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1A62E86C"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5F7B33DA"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77B14107" w14:textId="77777777" w:rsidTr="006D0B59">
        <w:trPr>
          <w:jc w:val="center"/>
        </w:trPr>
        <w:tc>
          <w:tcPr>
            <w:tcW w:w="613" w:type="dxa"/>
            <w:vMerge/>
            <w:shd w:val="clear" w:color="auto" w:fill="BDD6EE"/>
            <w:textDirection w:val="btLr"/>
          </w:tcPr>
          <w:p w14:paraId="3569EA6F"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3B5379E5"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FA Level 2 in Coaching Football (or above)</w:t>
            </w:r>
          </w:p>
        </w:tc>
        <w:tc>
          <w:tcPr>
            <w:tcW w:w="986" w:type="dxa"/>
            <w:shd w:val="clear" w:color="auto" w:fill="auto"/>
          </w:tcPr>
          <w:p w14:paraId="0C780A4E"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74300A14"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71FFA6DC"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7140F124" w14:textId="77777777" w:rsidTr="006D0B59">
        <w:trPr>
          <w:jc w:val="center"/>
        </w:trPr>
        <w:tc>
          <w:tcPr>
            <w:tcW w:w="613" w:type="dxa"/>
            <w:vMerge/>
            <w:shd w:val="clear" w:color="auto" w:fill="BDD6EE"/>
            <w:textDirection w:val="btLr"/>
          </w:tcPr>
          <w:p w14:paraId="6618942A"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57F8FB61"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More than one Sport or Fitness Qualification</w:t>
            </w:r>
          </w:p>
        </w:tc>
        <w:tc>
          <w:tcPr>
            <w:tcW w:w="986" w:type="dxa"/>
            <w:shd w:val="clear" w:color="auto" w:fill="auto"/>
          </w:tcPr>
          <w:p w14:paraId="05D09634"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2E1EF3D3"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747CC290"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28CD90DE" w14:textId="77777777" w:rsidTr="006D0B59">
        <w:trPr>
          <w:jc w:val="center"/>
        </w:trPr>
        <w:tc>
          <w:tcPr>
            <w:tcW w:w="613" w:type="dxa"/>
            <w:vMerge/>
            <w:shd w:val="clear" w:color="auto" w:fill="BDD6EE"/>
            <w:textDirection w:val="btLr"/>
          </w:tcPr>
          <w:p w14:paraId="636FE265"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564D2152"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Level 3 NVQ Diploma in Supporting the Delivery of Physical Education and School Sport (QCF)</w:t>
            </w:r>
          </w:p>
        </w:tc>
        <w:tc>
          <w:tcPr>
            <w:tcW w:w="986" w:type="dxa"/>
            <w:shd w:val="clear" w:color="auto" w:fill="auto"/>
          </w:tcPr>
          <w:p w14:paraId="68041E74"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011135EA"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0C4E0975"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428A4805" w14:textId="77777777" w:rsidTr="006D0B59">
        <w:trPr>
          <w:jc w:val="center"/>
        </w:trPr>
        <w:tc>
          <w:tcPr>
            <w:tcW w:w="613" w:type="dxa"/>
            <w:vMerge/>
            <w:shd w:val="clear" w:color="auto" w:fill="BDD6EE"/>
            <w:textDirection w:val="btLr"/>
          </w:tcPr>
          <w:p w14:paraId="713B5EF0"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0DB60DEC"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Up-to-date Safeguarding and First Aid Qualifications</w:t>
            </w:r>
          </w:p>
        </w:tc>
        <w:tc>
          <w:tcPr>
            <w:tcW w:w="986" w:type="dxa"/>
            <w:shd w:val="clear" w:color="auto" w:fill="auto"/>
          </w:tcPr>
          <w:p w14:paraId="1C40C1D2"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7B5859C5"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0778DB86"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1F00E440" w14:textId="77777777" w:rsidTr="006D0B59">
        <w:trPr>
          <w:jc w:val="center"/>
        </w:trPr>
        <w:tc>
          <w:tcPr>
            <w:tcW w:w="613" w:type="dxa"/>
            <w:vMerge/>
            <w:shd w:val="clear" w:color="auto" w:fill="BDD6EE"/>
            <w:textDirection w:val="btLr"/>
          </w:tcPr>
          <w:p w14:paraId="4DF9C554"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0213F55F"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Member of the FA Licensed Coaches Club</w:t>
            </w:r>
          </w:p>
        </w:tc>
        <w:tc>
          <w:tcPr>
            <w:tcW w:w="986" w:type="dxa"/>
            <w:shd w:val="clear" w:color="auto" w:fill="auto"/>
          </w:tcPr>
          <w:p w14:paraId="52B8E66C" w14:textId="77777777" w:rsidR="00812CCF" w:rsidRPr="00812CCF" w:rsidRDefault="00812CCF" w:rsidP="00812CCF">
            <w:pPr>
              <w:jc w:val="center"/>
              <w:rPr>
                <w:rFonts w:ascii="Calibri" w:eastAsia="Times New Roman" w:hAnsi="Calibri" w:cs="Calibri"/>
                <w:bCs/>
                <w:color w:val="FF0000"/>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1A6C9DD2" w14:textId="77777777" w:rsidR="00812CCF" w:rsidRPr="00812CCF" w:rsidRDefault="00812CCF" w:rsidP="00812CCF">
            <w:pPr>
              <w:jc w:val="center"/>
              <w:rPr>
                <w:rFonts w:ascii="Calibri" w:eastAsia="Times New Roman" w:hAnsi="Calibri" w:cs="Calibri"/>
                <w:bCs/>
                <w:color w:val="FF0000"/>
                <w:sz w:val="28"/>
                <w:szCs w:val="28"/>
              </w:rPr>
            </w:pPr>
          </w:p>
        </w:tc>
        <w:tc>
          <w:tcPr>
            <w:tcW w:w="1276" w:type="dxa"/>
            <w:shd w:val="clear" w:color="auto" w:fill="auto"/>
          </w:tcPr>
          <w:p w14:paraId="53EF50F0" w14:textId="77777777" w:rsidR="00812CCF" w:rsidRPr="00812CCF" w:rsidRDefault="00812CCF" w:rsidP="00812CCF">
            <w:pPr>
              <w:jc w:val="center"/>
              <w:rPr>
                <w:rFonts w:ascii="Calibri" w:eastAsia="Times New Roman" w:hAnsi="Calibri" w:cs="Calibri"/>
                <w:bCs/>
                <w:color w:val="FF0000"/>
                <w:sz w:val="20"/>
                <w:szCs w:val="22"/>
              </w:rPr>
            </w:pPr>
            <w:r w:rsidRPr="00812CCF">
              <w:rPr>
                <w:rFonts w:ascii="Calibri" w:eastAsia="Times New Roman" w:hAnsi="Calibri" w:cs="Calibri"/>
                <w:bCs/>
                <w:sz w:val="20"/>
                <w:szCs w:val="22"/>
              </w:rPr>
              <w:t>Application</w:t>
            </w:r>
          </w:p>
        </w:tc>
      </w:tr>
      <w:tr w:rsidR="00812CCF" w:rsidRPr="00812CCF" w14:paraId="47B32352" w14:textId="77777777" w:rsidTr="006D0B59">
        <w:trPr>
          <w:jc w:val="center"/>
        </w:trPr>
        <w:tc>
          <w:tcPr>
            <w:tcW w:w="613" w:type="dxa"/>
            <w:vMerge/>
            <w:shd w:val="clear" w:color="auto" w:fill="BDD6EE"/>
            <w:textDirection w:val="btLr"/>
          </w:tcPr>
          <w:p w14:paraId="004135A8"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60B42FAB"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Strong interpersonal skills for communicating with a range of people and partners</w:t>
            </w:r>
          </w:p>
        </w:tc>
        <w:tc>
          <w:tcPr>
            <w:tcW w:w="986" w:type="dxa"/>
            <w:shd w:val="clear" w:color="auto" w:fill="auto"/>
          </w:tcPr>
          <w:p w14:paraId="7B959174"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33FA11AB"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1B8490C9"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2237D86D" w14:textId="77777777" w:rsidTr="006D0B59">
        <w:trPr>
          <w:jc w:val="center"/>
        </w:trPr>
        <w:tc>
          <w:tcPr>
            <w:tcW w:w="613" w:type="dxa"/>
            <w:vMerge/>
            <w:shd w:val="clear" w:color="auto" w:fill="BDD6EE"/>
            <w:textDirection w:val="btLr"/>
          </w:tcPr>
          <w:p w14:paraId="3E5ED263"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56B9F263"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Excellent planning, organisational &amp; time-management skills</w:t>
            </w:r>
          </w:p>
        </w:tc>
        <w:tc>
          <w:tcPr>
            <w:tcW w:w="986" w:type="dxa"/>
            <w:shd w:val="clear" w:color="auto" w:fill="auto"/>
          </w:tcPr>
          <w:p w14:paraId="36949250"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7CBDD270"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193F088D"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5D929EE0" w14:textId="77777777" w:rsidTr="006D0B59">
        <w:trPr>
          <w:jc w:val="center"/>
        </w:trPr>
        <w:tc>
          <w:tcPr>
            <w:tcW w:w="613" w:type="dxa"/>
            <w:vMerge/>
            <w:shd w:val="clear" w:color="auto" w:fill="BDD6EE"/>
            <w:textDirection w:val="btLr"/>
          </w:tcPr>
          <w:p w14:paraId="537680D9"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0439E7F7"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Competent IT skills (including Microsoft Office)</w:t>
            </w:r>
          </w:p>
        </w:tc>
        <w:tc>
          <w:tcPr>
            <w:tcW w:w="986" w:type="dxa"/>
            <w:shd w:val="clear" w:color="auto" w:fill="auto"/>
          </w:tcPr>
          <w:p w14:paraId="3C84AE1F"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4918A85D"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51FFCE1A"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2DBC004C" w14:textId="77777777" w:rsidTr="006D0B59">
        <w:trPr>
          <w:jc w:val="center"/>
        </w:trPr>
        <w:tc>
          <w:tcPr>
            <w:tcW w:w="613" w:type="dxa"/>
            <w:vMerge/>
            <w:shd w:val="clear" w:color="auto" w:fill="BDD6EE"/>
            <w:textDirection w:val="btLr"/>
          </w:tcPr>
          <w:p w14:paraId="5CE5D2A3"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77CE9A31"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Ability to work under own initiative and meet timescales</w:t>
            </w:r>
          </w:p>
        </w:tc>
        <w:tc>
          <w:tcPr>
            <w:tcW w:w="986" w:type="dxa"/>
            <w:shd w:val="clear" w:color="auto" w:fill="auto"/>
          </w:tcPr>
          <w:p w14:paraId="4BFE47FB"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751C3D86"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5771399C"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r w:rsidR="00812CCF" w:rsidRPr="00812CCF" w14:paraId="5B01DE82" w14:textId="77777777" w:rsidTr="006D0B59">
        <w:trPr>
          <w:jc w:val="center"/>
        </w:trPr>
        <w:tc>
          <w:tcPr>
            <w:tcW w:w="613" w:type="dxa"/>
            <w:vMerge/>
            <w:shd w:val="clear" w:color="auto" w:fill="BDD6EE"/>
            <w:textDirection w:val="btLr"/>
          </w:tcPr>
          <w:p w14:paraId="2064294C"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3D90F93D"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Level 2 Youth Worker Award</w:t>
            </w:r>
          </w:p>
        </w:tc>
        <w:tc>
          <w:tcPr>
            <w:tcW w:w="986" w:type="dxa"/>
            <w:shd w:val="clear" w:color="auto" w:fill="auto"/>
          </w:tcPr>
          <w:p w14:paraId="7DB66E93"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5ABD004D"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1FC17067" w14:textId="77777777" w:rsidR="00812CCF" w:rsidRPr="00812CCF" w:rsidRDefault="00812CCF" w:rsidP="00812CCF">
            <w:pP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1CE408A1" w14:textId="77777777" w:rsidTr="006D0B59">
        <w:trPr>
          <w:jc w:val="center"/>
        </w:trPr>
        <w:tc>
          <w:tcPr>
            <w:tcW w:w="613" w:type="dxa"/>
            <w:vMerge/>
            <w:shd w:val="clear" w:color="auto" w:fill="BDD6EE"/>
            <w:textDirection w:val="btLr"/>
          </w:tcPr>
          <w:p w14:paraId="71C1F8D1"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397350BA"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Level 2 Fitness Qualification</w:t>
            </w:r>
          </w:p>
        </w:tc>
        <w:tc>
          <w:tcPr>
            <w:tcW w:w="986" w:type="dxa"/>
            <w:shd w:val="clear" w:color="auto" w:fill="auto"/>
          </w:tcPr>
          <w:p w14:paraId="17ECD181"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732E04D9"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477CE182" w14:textId="77777777" w:rsidR="00812CCF" w:rsidRPr="00812CCF" w:rsidRDefault="00812CCF" w:rsidP="00812CCF">
            <w:pPr>
              <w:rPr>
                <w:rFonts w:ascii="Calibri" w:eastAsia="Times New Roman" w:hAnsi="Calibri" w:cs="Calibri"/>
                <w:bCs/>
                <w:sz w:val="20"/>
                <w:szCs w:val="22"/>
              </w:rPr>
            </w:pPr>
            <w:r w:rsidRPr="00812CCF">
              <w:rPr>
                <w:rFonts w:ascii="Calibri" w:eastAsia="Times New Roman" w:hAnsi="Calibri" w:cs="Calibri"/>
                <w:bCs/>
                <w:sz w:val="20"/>
                <w:szCs w:val="22"/>
              </w:rPr>
              <w:t>Application</w:t>
            </w:r>
          </w:p>
        </w:tc>
      </w:tr>
      <w:tr w:rsidR="00812CCF" w:rsidRPr="00812CCF" w14:paraId="18F7C28A" w14:textId="77777777" w:rsidTr="006D0B59">
        <w:trPr>
          <w:jc w:val="center"/>
        </w:trPr>
        <w:tc>
          <w:tcPr>
            <w:tcW w:w="613" w:type="dxa"/>
            <w:vMerge w:val="restart"/>
            <w:shd w:val="clear" w:color="auto" w:fill="BDD6EE"/>
            <w:textDirection w:val="btLr"/>
          </w:tcPr>
          <w:p w14:paraId="732BB824" w14:textId="77777777" w:rsidR="00812CCF" w:rsidRPr="00812CCF" w:rsidRDefault="00812CCF" w:rsidP="00812CCF">
            <w:pPr>
              <w:ind w:left="113" w:right="113"/>
              <w:jc w:val="center"/>
              <w:rPr>
                <w:rFonts w:ascii="Calibri" w:eastAsia="Times New Roman" w:hAnsi="Calibri" w:cs="Calibri"/>
                <w:b/>
                <w:bCs/>
                <w:sz w:val="32"/>
                <w:szCs w:val="22"/>
              </w:rPr>
            </w:pPr>
            <w:r w:rsidRPr="00812CCF">
              <w:rPr>
                <w:rFonts w:ascii="Calibri" w:eastAsia="Times New Roman" w:hAnsi="Calibri" w:cs="Calibri"/>
                <w:b/>
                <w:bCs/>
                <w:sz w:val="32"/>
                <w:szCs w:val="22"/>
              </w:rPr>
              <w:t>Knowledge and Experience</w:t>
            </w:r>
          </w:p>
        </w:tc>
        <w:tc>
          <w:tcPr>
            <w:tcW w:w="5732" w:type="dxa"/>
            <w:shd w:val="clear" w:color="auto" w:fill="auto"/>
          </w:tcPr>
          <w:p w14:paraId="6F442AFF"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Relevant knowledge of sport and community development (particularly in the football industry).</w:t>
            </w:r>
          </w:p>
        </w:tc>
        <w:tc>
          <w:tcPr>
            <w:tcW w:w="986" w:type="dxa"/>
            <w:shd w:val="clear" w:color="auto" w:fill="auto"/>
          </w:tcPr>
          <w:p w14:paraId="25326476"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1944C508"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7E47864A"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4839E50C" w14:textId="77777777" w:rsidTr="006D0B59">
        <w:trPr>
          <w:jc w:val="center"/>
        </w:trPr>
        <w:tc>
          <w:tcPr>
            <w:tcW w:w="613" w:type="dxa"/>
            <w:vMerge/>
            <w:shd w:val="clear" w:color="auto" w:fill="BDD6EE"/>
            <w:textDirection w:val="btLr"/>
          </w:tcPr>
          <w:p w14:paraId="73EEF322"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30F258BD"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Knowledge of the Primary School Curriculum</w:t>
            </w:r>
            <w:r w:rsidRPr="00812CCF">
              <w:rPr>
                <w:rFonts w:ascii="Arial" w:eastAsia="Times New Roman" w:hAnsi="Arial" w:cs="Arial"/>
                <w:sz w:val="29"/>
                <w:szCs w:val="29"/>
                <w:shd w:val="clear" w:color="auto" w:fill="FFFFFF"/>
                <w:lang w:val="en-US"/>
              </w:rPr>
              <w:t> </w:t>
            </w:r>
          </w:p>
        </w:tc>
        <w:tc>
          <w:tcPr>
            <w:tcW w:w="986" w:type="dxa"/>
            <w:shd w:val="clear" w:color="auto" w:fill="auto"/>
          </w:tcPr>
          <w:p w14:paraId="5C430806"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1297C552"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637986EC"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r w:rsidR="00812CCF" w:rsidRPr="00812CCF" w14:paraId="44B18CC3" w14:textId="77777777" w:rsidTr="006D0B59">
        <w:trPr>
          <w:jc w:val="center"/>
        </w:trPr>
        <w:tc>
          <w:tcPr>
            <w:tcW w:w="613" w:type="dxa"/>
            <w:vMerge/>
            <w:shd w:val="clear" w:color="auto" w:fill="BDD6EE"/>
            <w:textDirection w:val="btLr"/>
          </w:tcPr>
          <w:p w14:paraId="7014EAFA"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6D876F0E"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Experience of working within a Primary School environment</w:t>
            </w:r>
          </w:p>
        </w:tc>
        <w:tc>
          <w:tcPr>
            <w:tcW w:w="986" w:type="dxa"/>
            <w:shd w:val="clear" w:color="auto" w:fill="auto"/>
          </w:tcPr>
          <w:p w14:paraId="7FBC5E33"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7876BCF1"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7E3B5179"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17969137" w14:textId="77777777" w:rsidTr="006D0B59">
        <w:trPr>
          <w:jc w:val="center"/>
        </w:trPr>
        <w:tc>
          <w:tcPr>
            <w:tcW w:w="613" w:type="dxa"/>
            <w:vMerge/>
            <w:shd w:val="clear" w:color="auto" w:fill="BDD6EE"/>
            <w:textDirection w:val="btLr"/>
          </w:tcPr>
          <w:p w14:paraId="6A71EDC7"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2FBBDC70"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Experience of working within a Community focussed setting</w:t>
            </w:r>
          </w:p>
        </w:tc>
        <w:tc>
          <w:tcPr>
            <w:tcW w:w="986" w:type="dxa"/>
            <w:shd w:val="clear" w:color="auto" w:fill="auto"/>
          </w:tcPr>
          <w:p w14:paraId="550472CD"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26B51291"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0B961454"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149DF696" w14:textId="77777777" w:rsidTr="006D0B59">
        <w:trPr>
          <w:jc w:val="center"/>
        </w:trPr>
        <w:tc>
          <w:tcPr>
            <w:tcW w:w="613" w:type="dxa"/>
            <w:vMerge/>
            <w:shd w:val="clear" w:color="auto" w:fill="BDD6EE"/>
            <w:textDirection w:val="btLr"/>
          </w:tcPr>
          <w:p w14:paraId="064DB563"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6E345899" w14:textId="77777777" w:rsidR="00812CCF" w:rsidRPr="00812CCF" w:rsidRDefault="00812CCF" w:rsidP="00812CCF">
            <w:pPr>
              <w:autoSpaceDE w:val="0"/>
              <w:autoSpaceDN w:val="0"/>
              <w:adjustRightInd w:val="0"/>
              <w:rPr>
                <w:rFonts w:ascii="Calibri" w:eastAsia="Times New Roman" w:hAnsi="Calibri" w:cs="Calibri"/>
                <w:sz w:val="22"/>
                <w:szCs w:val="22"/>
                <w:lang w:val="en-US"/>
              </w:rPr>
            </w:pPr>
            <w:r w:rsidRPr="00812CCF">
              <w:rPr>
                <w:rFonts w:ascii="Calibri" w:eastAsia="Times New Roman" w:hAnsi="Calibri" w:cs="Calibri"/>
                <w:sz w:val="22"/>
                <w:szCs w:val="22"/>
                <w:lang w:val="en-US"/>
              </w:rPr>
              <w:t>Comprehensive understanding of the importance of providing a high-quality experience for customers</w:t>
            </w:r>
          </w:p>
        </w:tc>
        <w:tc>
          <w:tcPr>
            <w:tcW w:w="986" w:type="dxa"/>
            <w:shd w:val="clear" w:color="auto" w:fill="auto"/>
          </w:tcPr>
          <w:p w14:paraId="6937EA47"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21239A02"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6DD80E00"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7E88B4C9" w14:textId="77777777" w:rsidTr="006D0B59">
        <w:trPr>
          <w:jc w:val="center"/>
        </w:trPr>
        <w:tc>
          <w:tcPr>
            <w:tcW w:w="613" w:type="dxa"/>
            <w:vMerge/>
            <w:shd w:val="clear" w:color="auto" w:fill="BDD6EE"/>
            <w:textDirection w:val="btLr"/>
          </w:tcPr>
          <w:p w14:paraId="0B099137"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0914B1B7" w14:textId="77777777" w:rsidR="00812CCF" w:rsidRPr="00812CCF" w:rsidRDefault="00812CCF" w:rsidP="00812CCF">
            <w:pPr>
              <w:autoSpaceDE w:val="0"/>
              <w:autoSpaceDN w:val="0"/>
              <w:adjustRightInd w:val="0"/>
              <w:rPr>
                <w:rFonts w:ascii="Calibri" w:eastAsia="Times New Roman" w:hAnsi="Calibri" w:cs="Calibri"/>
                <w:sz w:val="22"/>
                <w:szCs w:val="22"/>
                <w:lang w:val="en-US"/>
              </w:rPr>
            </w:pPr>
            <w:r w:rsidRPr="00812CCF">
              <w:rPr>
                <w:rFonts w:ascii="Calibri" w:eastAsia="Times New Roman" w:hAnsi="Calibri" w:cs="Calibri"/>
                <w:sz w:val="22"/>
                <w:szCs w:val="22"/>
                <w:lang w:val="en-US"/>
              </w:rPr>
              <w:t xml:space="preserve">Adequate and relevant experience of </w:t>
            </w:r>
            <w:proofErr w:type="spellStart"/>
            <w:r w:rsidRPr="00812CCF">
              <w:rPr>
                <w:rFonts w:ascii="Calibri" w:eastAsia="Times New Roman" w:hAnsi="Calibri" w:cs="Calibri"/>
                <w:sz w:val="22"/>
                <w:szCs w:val="22"/>
                <w:lang w:val="en-US"/>
              </w:rPr>
              <w:t>organising</w:t>
            </w:r>
            <w:proofErr w:type="spellEnd"/>
            <w:r w:rsidRPr="00812CCF">
              <w:rPr>
                <w:rFonts w:ascii="Calibri" w:eastAsia="Times New Roman" w:hAnsi="Calibri" w:cs="Calibri"/>
                <w:sz w:val="22"/>
                <w:szCs w:val="22"/>
                <w:lang w:val="en-US"/>
              </w:rPr>
              <w:t xml:space="preserve"> and leading sport and physical activity sessions</w:t>
            </w:r>
          </w:p>
        </w:tc>
        <w:tc>
          <w:tcPr>
            <w:tcW w:w="986" w:type="dxa"/>
            <w:shd w:val="clear" w:color="auto" w:fill="auto"/>
          </w:tcPr>
          <w:p w14:paraId="79F27EF0"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66FCA5A3"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056B4026"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5845E39E" w14:textId="77777777" w:rsidTr="006D0B59">
        <w:trPr>
          <w:jc w:val="center"/>
        </w:trPr>
        <w:tc>
          <w:tcPr>
            <w:tcW w:w="613" w:type="dxa"/>
            <w:vMerge/>
            <w:shd w:val="clear" w:color="auto" w:fill="BDD6EE"/>
            <w:textDirection w:val="btLr"/>
          </w:tcPr>
          <w:p w14:paraId="5D8C920E" w14:textId="77777777" w:rsidR="00812CCF" w:rsidRPr="00812CCF" w:rsidRDefault="00812CCF" w:rsidP="00812CCF">
            <w:pPr>
              <w:ind w:left="113" w:right="113"/>
              <w:jc w:val="center"/>
              <w:rPr>
                <w:rFonts w:ascii="Calibri" w:eastAsia="Times New Roman" w:hAnsi="Calibri" w:cs="Calibri"/>
                <w:b/>
                <w:bCs/>
                <w:sz w:val="32"/>
                <w:szCs w:val="22"/>
              </w:rPr>
            </w:pPr>
          </w:p>
        </w:tc>
        <w:tc>
          <w:tcPr>
            <w:tcW w:w="5732" w:type="dxa"/>
            <w:shd w:val="clear" w:color="auto" w:fill="auto"/>
          </w:tcPr>
          <w:p w14:paraId="74CC19D8"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Experience of writing, developing and delivering educational lessons, workshops and/or session plans.</w:t>
            </w:r>
          </w:p>
        </w:tc>
        <w:tc>
          <w:tcPr>
            <w:tcW w:w="986" w:type="dxa"/>
            <w:shd w:val="clear" w:color="auto" w:fill="auto"/>
          </w:tcPr>
          <w:p w14:paraId="55086FD9"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3FB7C5C1"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082A4280"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r w:rsidR="00812CCF" w:rsidRPr="00812CCF" w14:paraId="188A134A" w14:textId="77777777" w:rsidTr="006D0B59">
        <w:trPr>
          <w:jc w:val="center"/>
        </w:trPr>
        <w:tc>
          <w:tcPr>
            <w:tcW w:w="613" w:type="dxa"/>
            <w:vMerge/>
            <w:shd w:val="clear" w:color="auto" w:fill="BDD6EE"/>
            <w:textDirection w:val="btLr"/>
          </w:tcPr>
          <w:p w14:paraId="0C3A0A4E" w14:textId="77777777" w:rsidR="00812CCF" w:rsidRPr="00812CCF" w:rsidRDefault="00812CCF" w:rsidP="00812CCF">
            <w:pPr>
              <w:ind w:left="113" w:right="113"/>
              <w:jc w:val="center"/>
              <w:rPr>
                <w:rFonts w:ascii="Calibri" w:eastAsia="Times New Roman" w:hAnsi="Calibri" w:cs="Calibri"/>
                <w:bCs/>
                <w:sz w:val="32"/>
                <w:szCs w:val="22"/>
              </w:rPr>
            </w:pPr>
          </w:p>
        </w:tc>
        <w:tc>
          <w:tcPr>
            <w:tcW w:w="5732" w:type="dxa"/>
            <w:shd w:val="clear" w:color="auto" w:fill="auto"/>
          </w:tcPr>
          <w:p w14:paraId="29AA0703" w14:textId="77777777" w:rsidR="00812CCF" w:rsidRPr="00812CCF" w:rsidRDefault="00812CCF" w:rsidP="00812CCF">
            <w:pPr>
              <w:autoSpaceDE w:val="0"/>
              <w:autoSpaceDN w:val="0"/>
              <w:adjustRightInd w:val="0"/>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Understanding of safeguarding, health and safety and equality principles, policies and procedures</w:t>
            </w:r>
          </w:p>
        </w:tc>
        <w:tc>
          <w:tcPr>
            <w:tcW w:w="986" w:type="dxa"/>
            <w:shd w:val="clear" w:color="auto" w:fill="auto"/>
          </w:tcPr>
          <w:p w14:paraId="7ADBCC29"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5D344B6F"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3A3EDBFC"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r w:rsidR="00812CCF" w:rsidRPr="00812CCF" w14:paraId="38A95A2C" w14:textId="77777777" w:rsidTr="006D0B59">
        <w:trPr>
          <w:jc w:val="center"/>
        </w:trPr>
        <w:tc>
          <w:tcPr>
            <w:tcW w:w="613" w:type="dxa"/>
            <w:vMerge/>
            <w:shd w:val="clear" w:color="auto" w:fill="BDD6EE"/>
            <w:textDirection w:val="btLr"/>
          </w:tcPr>
          <w:p w14:paraId="0412AEF7" w14:textId="77777777" w:rsidR="00812CCF" w:rsidRPr="00812CCF" w:rsidRDefault="00812CCF" w:rsidP="00812CCF">
            <w:pPr>
              <w:ind w:left="113" w:right="113"/>
              <w:jc w:val="center"/>
              <w:rPr>
                <w:rFonts w:ascii="Calibri" w:eastAsia="Times New Roman" w:hAnsi="Calibri" w:cs="Calibri"/>
                <w:bCs/>
                <w:sz w:val="32"/>
                <w:szCs w:val="22"/>
              </w:rPr>
            </w:pPr>
          </w:p>
        </w:tc>
        <w:tc>
          <w:tcPr>
            <w:tcW w:w="5732" w:type="dxa"/>
            <w:shd w:val="clear" w:color="auto" w:fill="auto"/>
          </w:tcPr>
          <w:p w14:paraId="5BCEEC3B"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 xml:space="preserve">Experience of data collection for monitoring and evaluation purposes. </w:t>
            </w:r>
          </w:p>
        </w:tc>
        <w:tc>
          <w:tcPr>
            <w:tcW w:w="986" w:type="dxa"/>
            <w:shd w:val="clear" w:color="auto" w:fill="auto"/>
          </w:tcPr>
          <w:p w14:paraId="2C497D9C"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1A648BE9"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1E583300" w14:textId="77777777" w:rsidR="00812CCF" w:rsidRPr="00812CCF" w:rsidRDefault="00812CCF" w:rsidP="00812CCF">
            <w:pPr>
              <w:jc w:val="center"/>
              <w:rPr>
                <w:rFonts w:ascii="Calibri" w:eastAsia="Times New Roman" w:hAnsi="Calibri" w:cs="Calibri"/>
                <w:b/>
                <w:bCs/>
                <w:sz w:val="20"/>
                <w:szCs w:val="22"/>
              </w:rPr>
            </w:pPr>
            <w:r w:rsidRPr="00812CCF">
              <w:rPr>
                <w:rFonts w:ascii="Calibri" w:eastAsia="Times New Roman" w:hAnsi="Calibri" w:cs="Calibri"/>
                <w:bCs/>
                <w:sz w:val="20"/>
                <w:szCs w:val="22"/>
              </w:rPr>
              <w:t>Application &amp; Interview</w:t>
            </w:r>
          </w:p>
        </w:tc>
      </w:tr>
      <w:tr w:rsidR="00812CCF" w:rsidRPr="00812CCF" w14:paraId="1ACEC963" w14:textId="77777777" w:rsidTr="006D0B59">
        <w:trPr>
          <w:jc w:val="center"/>
        </w:trPr>
        <w:tc>
          <w:tcPr>
            <w:tcW w:w="613" w:type="dxa"/>
            <w:vMerge/>
            <w:tcBorders>
              <w:bottom w:val="single" w:sz="4" w:space="0" w:color="auto"/>
            </w:tcBorders>
            <w:shd w:val="clear" w:color="auto" w:fill="BDD6EE"/>
            <w:textDirection w:val="btLr"/>
          </w:tcPr>
          <w:p w14:paraId="53F51549" w14:textId="77777777" w:rsidR="00812CCF" w:rsidRPr="00812CCF" w:rsidRDefault="00812CCF" w:rsidP="00812CCF">
            <w:pPr>
              <w:ind w:left="113" w:right="113"/>
              <w:jc w:val="center"/>
              <w:rPr>
                <w:rFonts w:ascii="Calibri" w:eastAsia="Times New Roman" w:hAnsi="Calibri" w:cs="Calibri"/>
                <w:bCs/>
                <w:sz w:val="32"/>
                <w:szCs w:val="22"/>
              </w:rPr>
            </w:pPr>
          </w:p>
        </w:tc>
        <w:tc>
          <w:tcPr>
            <w:tcW w:w="5732" w:type="dxa"/>
            <w:shd w:val="clear" w:color="auto" w:fill="auto"/>
          </w:tcPr>
          <w:p w14:paraId="7C3E8069"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Experience of working within a budget, following financial processes (such as cash handling)</w:t>
            </w:r>
          </w:p>
        </w:tc>
        <w:tc>
          <w:tcPr>
            <w:tcW w:w="986" w:type="dxa"/>
            <w:shd w:val="clear" w:color="auto" w:fill="auto"/>
          </w:tcPr>
          <w:p w14:paraId="04D135C2" w14:textId="77777777" w:rsidR="00812CCF" w:rsidRPr="00812CCF" w:rsidRDefault="00812CCF" w:rsidP="00812CCF">
            <w:pPr>
              <w:jc w:val="center"/>
              <w:rPr>
                <w:rFonts w:ascii="Calibri" w:eastAsia="Times New Roman" w:hAnsi="Calibri" w:cs="Calibri"/>
                <w:bCs/>
                <w:sz w:val="28"/>
                <w:szCs w:val="28"/>
              </w:rPr>
            </w:pPr>
          </w:p>
        </w:tc>
        <w:tc>
          <w:tcPr>
            <w:tcW w:w="999" w:type="dxa"/>
            <w:shd w:val="clear" w:color="auto" w:fill="auto"/>
          </w:tcPr>
          <w:p w14:paraId="6907FF75"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1276" w:type="dxa"/>
            <w:shd w:val="clear" w:color="auto" w:fill="auto"/>
          </w:tcPr>
          <w:p w14:paraId="72E01D3E"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r w:rsidR="00812CCF" w:rsidRPr="00812CCF" w14:paraId="7CE58313" w14:textId="77777777" w:rsidTr="006D0B59">
        <w:trPr>
          <w:trHeight w:val="371"/>
          <w:jc w:val="center"/>
        </w:trPr>
        <w:tc>
          <w:tcPr>
            <w:tcW w:w="613" w:type="dxa"/>
            <w:vMerge w:val="restart"/>
            <w:shd w:val="clear" w:color="auto" w:fill="BDD6EE"/>
            <w:textDirection w:val="btLr"/>
          </w:tcPr>
          <w:p w14:paraId="0A10AA2B" w14:textId="77777777" w:rsidR="00812CCF" w:rsidRPr="00812CCF" w:rsidRDefault="00812CCF" w:rsidP="00812CCF">
            <w:pPr>
              <w:ind w:left="113" w:right="113"/>
              <w:jc w:val="center"/>
              <w:rPr>
                <w:rFonts w:ascii="Calibri" w:eastAsia="Times New Roman" w:hAnsi="Calibri" w:cs="Calibri"/>
                <w:b/>
                <w:bCs/>
              </w:rPr>
            </w:pPr>
            <w:r w:rsidRPr="00812CCF">
              <w:rPr>
                <w:rFonts w:ascii="Calibri" w:eastAsia="Times New Roman" w:hAnsi="Calibri" w:cs="Calibri"/>
                <w:b/>
                <w:bCs/>
              </w:rPr>
              <w:lastRenderedPageBreak/>
              <w:t>Other</w:t>
            </w:r>
          </w:p>
        </w:tc>
        <w:tc>
          <w:tcPr>
            <w:tcW w:w="5732" w:type="dxa"/>
            <w:shd w:val="clear" w:color="auto" w:fill="auto"/>
          </w:tcPr>
          <w:p w14:paraId="3C5CE6DF"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Full UK Driving Licence &amp; access to a suitable vehicle for work</w:t>
            </w:r>
          </w:p>
        </w:tc>
        <w:tc>
          <w:tcPr>
            <w:tcW w:w="986" w:type="dxa"/>
            <w:shd w:val="clear" w:color="auto" w:fill="auto"/>
          </w:tcPr>
          <w:p w14:paraId="5311DC24"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6F3736D4"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343F567B"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Application &amp; Interview</w:t>
            </w:r>
          </w:p>
        </w:tc>
      </w:tr>
      <w:tr w:rsidR="00812CCF" w:rsidRPr="00812CCF" w14:paraId="696D8439" w14:textId="77777777" w:rsidTr="006D0B59">
        <w:trPr>
          <w:jc w:val="center"/>
        </w:trPr>
        <w:tc>
          <w:tcPr>
            <w:tcW w:w="613" w:type="dxa"/>
            <w:vMerge/>
            <w:shd w:val="clear" w:color="auto" w:fill="BDD6EE"/>
            <w:textDirection w:val="btLr"/>
          </w:tcPr>
          <w:p w14:paraId="0BE25A4E" w14:textId="77777777" w:rsidR="00812CCF" w:rsidRPr="00812CCF" w:rsidRDefault="00812CCF" w:rsidP="00812CCF">
            <w:pPr>
              <w:ind w:left="113" w:right="113"/>
              <w:jc w:val="center"/>
              <w:rPr>
                <w:rFonts w:ascii="Calibri" w:eastAsia="Times New Roman" w:hAnsi="Calibri" w:cs="Calibri"/>
                <w:bCs/>
                <w:sz w:val="32"/>
                <w:szCs w:val="22"/>
              </w:rPr>
            </w:pPr>
          </w:p>
        </w:tc>
        <w:tc>
          <w:tcPr>
            <w:tcW w:w="5732" w:type="dxa"/>
            <w:shd w:val="clear" w:color="auto" w:fill="auto"/>
          </w:tcPr>
          <w:p w14:paraId="05AF131E" w14:textId="77777777" w:rsidR="00812CCF" w:rsidRPr="00812CCF" w:rsidRDefault="00812CCF" w:rsidP="00812CCF">
            <w:pPr>
              <w:rPr>
                <w:rFonts w:ascii="Calibri" w:eastAsia="Times New Roman" w:hAnsi="Calibri" w:cs="Calibri"/>
                <w:sz w:val="22"/>
                <w:szCs w:val="22"/>
                <w:lang w:eastAsia="en-GB"/>
              </w:rPr>
            </w:pPr>
            <w:r w:rsidRPr="00812CCF">
              <w:rPr>
                <w:rFonts w:ascii="Calibri" w:eastAsia="Times New Roman" w:hAnsi="Calibri" w:cs="Calibri"/>
                <w:sz w:val="22"/>
                <w:szCs w:val="22"/>
                <w:lang w:eastAsia="en-GB"/>
              </w:rPr>
              <w:t>Positive attitude to work &amp; dedication to making a difference</w:t>
            </w:r>
          </w:p>
        </w:tc>
        <w:tc>
          <w:tcPr>
            <w:tcW w:w="986" w:type="dxa"/>
            <w:shd w:val="clear" w:color="auto" w:fill="auto"/>
          </w:tcPr>
          <w:p w14:paraId="287D22E4" w14:textId="77777777" w:rsidR="00812CCF" w:rsidRPr="00812CCF" w:rsidRDefault="00812CCF" w:rsidP="00812CCF">
            <w:pPr>
              <w:jc w:val="center"/>
              <w:rPr>
                <w:rFonts w:ascii="Calibri" w:eastAsia="Times New Roman" w:hAnsi="Calibri" w:cs="Calibri"/>
                <w:bCs/>
                <w:sz w:val="28"/>
                <w:szCs w:val="28"/>
              </w:rPr>
            </w:pPr>
            <w:r w:rsidRPr="00812CCF">
              <w:rPr>
                <w:rFonts w:ascii="Calibri" w:eastAsia="Times New Roman" w:hAnsi="Calibri" w:cs="Calibri"/>
                <w:bCs/>
                <w:sz w:val="28"/>
                <w:szCs w:val="28"/>
              </w:rPr>
              <w:sym w:font="Wingdings" w:char="F0FC"/>
            </w:r>
          </w:p>
        </w:tc>
        <w:tc>
          <w:tcPr>
            <w:tcW w:w="999" w:type="dxa"/>
            <w:shd w:val="clear" w:color="auto" w:fill="auto"/>
          </w:tcPr>
          <w:p w14:paraId="63B0591F" w14:textId="77777777" w:rsidR="00812CCF" w:rsidRPr="00812CCF" w:rsidRDefault="00812CCF" w:rsidP="00812CCF">
            <w:pPr>
              <w:jc w:val="center"/>
              <w:rPr>
                <w:rFonts w:ascii="Calibri" w:eastAsia="Times New Roman" w:hAnsi="Calibri" w:cs="Calibri"/>
                <w:bCs/>
                <w:sz w:val="28"/>
                <w:szCs w:val="28"/>
              </w:rPr>
            </w:pPr>
          </w:p>
        </w:tc>
        <w:tc>
          <w:tcPr>
            <w:tcW w:w="1276" w:type="dxa"/>
            <w:shd w:val="clear" w:color="auto" w:fill="auto"/>
          </w:tcPr>
          <w:p w14:paraId="7F57E15C" w14:textId="77777777" w:rsidR="00812CCF" w:rsidRPr="00812CCF" w:rsidRDefault="00812CCF" w:rsidP="00812CCF">
            <w:pPr>
              <w:jc w:val="center"/>
              <w:rPr>
                <w:rFonts w:ascii="Calibri" w:eastAsia="Times New Roman" w:hAnsi="Calibri" w:cs="Calibri"/>
                <w:bCs/>
                <w:sz w:val="20"/>
                <w:szCs w:val="22"/>
              </w:rPr>
            </w:pPr>
            <w:r w:rsidRPr="00812CCF">
              <w:rPr>
                <w:rFonts w:ascii="Calibri" w:eastAsia="Times New Roman" w:hAnsi="Calibri" w:cs="Calibri"/>
                <w:bCs/>
                <w:sz w:val="20"/>
                <w:szCs w:val="22"/>
              </w:rPr>
              <w:t>Interview</w:t>
            </w:r>
          </w:p>
        </w:tc>
      </w:tr>
    </w:tbl>
    <w:p w14:paraId="29767E03" w14:textId="77777777" w:rsidR="00812CCF" w:rsidRPr="00812CCF" w:rsidRDefault="00812CCF" w:rsidP="00812CCF">
      <w:pPr>
        <w:rPr>
          <w:rFonts w:ascii="Times New Roman" w:eastAsia="Times New Roman" w:hAnsi="Times New Roman" w:cs="Times New Roman"/>
          <w:lang w:val="en-US"/>
        </w:rPr>
      </w:pPr>
    </w:p>
    <w:p w14:paraId="171AFBB8" w14:textId="77777777" w:rsidR="00812CCF" w:rsidRPr="00812CCF" w:rsidRDefault="00812CCF" w:rsidP="00812CCF">
      <w:pPr>
        <w:rPr>
          <w:rFonts w:ascii="Calibri" w:eastAsia="Times New Roman" w:hAnsi="Calibri" w:cs="Calibri"/>
          <w:b/>
          <w:sz w:val="32"/>
          <w:szCs w:val="32"/>
          <w:lang w:val="en-US"/>
        </w:rPr>
      </w:pPr>
    </w:p>
    <w:p w14:paraId="0137917F" w14:textId="77777777" w:rsidR="00812CCF" w:rsidRPr="00812CCF" w:rsidRDefault="00812CCF" w:rsidP="00812CCF">
      <w:pPr>
        <w:rPr>
          <w:rFonts w:ascii="Calibri" w:eastAsia="Times New Roman" w:hAnsi="Calibri" w:cs="Calibri"/>
          <w:b/>
          <w:sz w:val="32"/>
          <w:szCs w:val="32"/>
          <w:lang w:val="en-US"/>
        </w:rPr>
      </w:pPr>
      <w:r w:rsidRPr="00812CCF">
        <w:rPr>
          <w:rFonts w:ascii="Calibri" w:eastAsia="Times New Roman" w:hAnsi="Calibri" w:cs="Calibri"/>
          <w:b/>
          <w:sz w:val="32"/>
          <w:szCs w:val="32"/>
          <w:lang w:val="en-US"/>
        </w:rPr>
        <w:t>Closing Date for Application: Monday 14</w:t>
      </w:r>
      <w:r w:rsidRPr="00812CCF">
        <w:rPr>
          <w:rFonts w:ascii="Calibri" w:eastAsia="Times New Roman" w:hAnsi="Calibri" w:cs="Calibri"/>
          <w:b/>
          <w:sz w:val="32"/>
          <w:szCs w:val="32"/>
          <w:vertAlign w:val="superscript"/>
          <w:lang w:val="en-US"/>
        </w:rPr>
        <w:t>th</w:t>
      </w:r>
      <w:r w:rsidRPr="00812CCF">
        <w:rPr>
          <w:rFonts w:ascii="Calibri" w:eastAsia="Times New Roman" w:hAnsi="Calibri" w:cs="Calibri"/>
          <w:b/>
          <w:sz w:val="32"/>
          <w:szCs w:val="32"/>
          <w:lang w:val="en-US"/>
        </w:rPr>
        <w:t xml:space="preserve"> December 2020</w:t>
      </w:r>
    </w:p>
    <w:p w14:paraId="4BD56BD5" w14:textId="77777777" w:rsidR="00812CCF" w:rsidRPr="00812CCF" w:rsidRDefault="00812CCF" w:rsidP="00812CCF">
      <w:pPr>
        <w:rPr>
          <w:rFonts w:ascii="Calibri" w:eastAsia="Times New Roman" w:hAnsi="Calibri" w:cs="Calibri"/>
          <w:b/>
          <w:sz w:val="32"/>
          <w:szCs w:val="32"/>
          <w:lang w:val="en-US"/>
        </w:rPr>
      </w:pPr>
    </w:p>
    <w:p w14:paraId="5596BB25" w14:textId="77777777" w:rsidR="00812CCF" w:rsidRPr="00812CCF" w:rsidRDefault="00812CCF" w:rsidP="00812CCF">
      <w:pPr>
        <w:rPr>
          <w:rFonts w:ascii="Calibri" w:eastAsia="Times New Roman" w:hAnsi="Calibri" w:cs="Calibri"/>
          <w:b/>
          <w:sz w:val="32"/>
          <w:szCs w:val="32"/>
          <w:lang w:val="en-US"/>
        </w:rPr>
      </w:pPr>
      <w:r w:rsidRPr="00812CCF">
        <w:rPr>
          <w:rFonts w:ascii="Calibri" w:eastAsia="Times New Roman" w:hAnsi="Calibri" w:cs="Calibri"/>
          <w:b/>
          <w:sz w:val="32"/>
          <w:szCs w:val="32"/>
          <w:lang w:val="en-US"/>
        </w:rPr>
        <w:t>Practical Interview Dates: Wednesday 23</w:t>
      </w:r>
      <w:r w:rsidRPr="00812CCF">
        <w:rPr>
          <w:rFonts w:ascii="Calibri" w:eastAsia="Times New Roman" w:hAnsi="Calibri" w:cs="Calibri"/>
          <w:b/>
          <w:sz w:val="32"/>
          <w:szCs w:val="32"/>
          <w:vertAlign w:val="superscript"/>
          <w:lang w:val="en-US"/>
        </w:rPr>
        <w:t>rd</w:t>
      </w:r>
      <w:r w:rsidRPr="00812CCF">
        <w:rPr>
          <w:rFonts w:ascii="Calibri" w:eastAsia="Times New Roman" w:hAnsi="Calibri" w:cs="Calibri"/>
          <w:b/>
          <w:sz w:val="32"/>
          <w:szCs w:val="32"/>
          <w:lang w:val="en-US"/>
        </w:rPr>
        <w:t xml:space="preserve"> December 2020</w:t>
      </w:r>
    </w:p>
    <w:p w14:paraId="12966DE9" w14:textId="77777777" w:rsidR="00812CCF" w:rsidRPr="00812CCF" w:rsidRDefault="00812CCF" w:rsidP="00812CCF">
      <w:pPr>
        <w:rPr>
          <w:rFonts w:ascii="Times New Roman" w:eastAsia="Times New Roman" w:hAnsi="Times New Roman" w:cs="Times New Roman"/>
          <w:lang w:val="en-US"/>
        </w:rPr>
      </w:pPr>
    </w:p>
    <w:p w14:paraId="04E995CC" w14:textId="77777777" w:rsidR="004B0A4D" w:rsidRPr="00812CCF" w:rsidRDefault="004B0A4D" w:rsidP="00812CCF">
      <w:pPr>
        <w:rPr>
          <w:lang w:val="en-US"/>
        </w:rPr>
      </w:pPr>
    </w:p>
    <w:sectPr w:rsidR="004B0A4D" w:rsidRPr="00812CCF" w:rsidSect="00760453">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450ABA" w14:textId="77777777" w:rsidR="00360905" w:rsidRDefault="00360905" w:rsidP="004B0A4D">
      <w:r>
        <w:separator/>
      </w:r>
    </w:p>
  </w:endnote>
  <w:endnote w:type="continuationSeparator" w:id="0">
    <w:p w14:paraId="3F78D6DE" w14:textId="77777777" w:rsidR="00360905" w:rsidRDefault="00360905" w:rsidP="004B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92E86" w14:textId="2BDEBBC6" w:rsidR="004B0A4D" w:rsidRDefault="004B0A4D" w:rsidP="004B0A4D">
    <w:pPr>
      <w:pStyle w:val="Footer"/>
      <w:spacing w:after="80"/>
      <w:rPr>
        <w:rFonts w:ascii="Verdana" w:hAnsi="Verdana"/>
        <w:b/>
        <w:color w:val="002D56"/>
        <w:sz w:val="16"/>
        <w:szCs w:val="16"/>
      </w:rPr>
    </w:pPr>
    <w:r w:rsidRPr="00245A5A">
      <w:rPr>
        <w:rFonts w:ascii="Verdana" w:hAnsi="Verdana"/>
        <w:b/>
        <w:noProof/>
        <w:color w:val="002D56"/>
        <w:sz w:val="16"/>
        <w:szCs w:val="16"/>
      </w:rPr>
      <w:drawing>
        <wp:anchor distT="0" distB="0" distL="114300" distR="114300" simplePos="0" relativeHeight="251659264" behindDoc="1" locked="0" layoutInCell="1" allowOverlap="1" wp14:anchorId="14E43C84" wp14:editId="12F2408A">
          <wp:simplePos x="0" y="0"/>
          <wp:positionH relativeFrom="column">
            <wp:posOffset>904875</wp:posOffset>
          </wp:positionH>
          <wp:positionV relativeFrom="paragraph">
            <wp:posOffset>14605</wp:posOffset>
          </wp:positionV>
          <wp:extent cx="4023360" cy="609600"/>
          <wp:effectExtent l="0" t="0" r="2540" b="0"/>
          <wp:wrapTight wrapText="bothSides">
            <wp:wrapPolygon edited="0">
              <wp:start x="11045" y="1800"/>
              <wp:lineTo x="0" y="3150"/>
              <wp:lineTo x="0" y="9900"/>
              <wp:lineTo x="6886" y="9900"/>
              <wp:lineTo x="1227" y="12600"/>
              <wp:lineTo x="1159" y="16650"/>
              <wp:lineTo x="3273" y="18450"/>
              <wp:lineTo x="11045" y="19350"/>
              <wp:lineTo x="15409" y="19350"/>
              <wp:lineTo x="21545" y="18000"/>
              <wp:lineTo x="21545" y="13500"/>
              <wp:lineTo x="20591" y="9900"/>
              <wp:lineTo x="21409" y="6300"/>
              <wp:lineTo x="21068" y="3150"/>
              <wp:lineTo x="15409" y="1800"/>
              <wp:lineTo x="11045" y="18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23360" cy="609600"/>
                  </a:xfrm>
                  <a:prstGeom prst="rect">
                    <a:avLst/>
                  </a:prstGeom>
                </pic:spPr>
              </pic:pic>
            </a:graphicData>
          </a:graphic>
          <wp14:sizeRelH relativeFrom="page">
            <wp14:pctWidth>0</wp14:pctWidth>
          </wp14:sizeRelH>
          <wp14:sizeRelV relativeFrom="page">
            <wp14:pctHeight>0</wp14:pctHeight>
          </wp14:sizeRelV>
        </wp:anchor>
      </w:drawing>
    </w:r>
  </w:p>
  <w:p w14:paraId="4D0EC0C0" w14:textId="77777777" w:rsidR="004B0A4D" w:rsidRPr="00BE7958" w:rsidRDefault="004B0A4D" w:rsidP="004B0A4D">
    <w:pPr>
      <w:pStyle w:val="Footer"/>
      <w:spacing w:after="80"/>
      <w:rPr>
        <w:rFonts w:ascii="Verdana" w:hAnsi="Verdana"/>
        <w:b/>
        <w:color w:val="002D56"/>
        <w:sz w:val="16"/>
        <w:szCs w:val="16"/>
      </w:rPr>
    </w:pPr>
  </w:p>
  <w:p w14:paraId="62ED0215" w14:textId="77777777" w:rsidR="004B0A4D" w:rsidRDefault="004B0A4D" w:rsidP="004B0A4D">
    <w:pPr>
      <w:pStyle w:val="Footer"/>
      <w:ind w:left="432" w:hanging="432"/>
      <w:jc w:val="center"/>
      <w:rPr>
        <w:rFonts w:ascii="Verdana" w:hAnsi="Verdana"/>
        <w:b/>
        <w:color w:val="002D56"/>
        <w:sz w:val="14"/>
        <w:szCs w:val="16"/>
      </w:rPr>
    </w:pPr>
  </w:p>
  <w:p w14:paraId="476B3B98" w14:textId="77777777" w:rsidR="004B0A4D" w:rsidRDefault="004B0A4D" w:rsidP="004B0A4D">
    <w:pPr>
      <w:pStyle w:val="Footer"/>
      <w:ind w:left="432" w:hanging="432"/>
      <w:jc w:val="center"/>
      <w:rPr>
        <w:rFonts w:ascii="Verdana" w:hAnsi="Verdana"/>
        <w:b/>
        <w:color w:val="002D56"/>
        <w:sz w:val="14"/>
        <w:szCs w:val="16"/>
      </w:rPr>
    </w:pPr>
  </w:p>
  <w:p w14:paraId="785B3418" w14:textId="77777777" w:rsidR="004B0A4D" w:rsidRDefault="004B0A4D" w:rsidP="004B0A4D">
    <w:pPr>
      <w:pStyle w:val="Footer"/>
      <w:ind w:left="432" w:hanging="432"/>
      <w:jc w:val="center"/>
      <w:rPr>
        <w:rFonts w:ascii="Verdana" w:hAnsi="Verdana"/>
        <w:color w:val="002D56"/>
        <w:sz w:val="14"/>
        <w:szCs w:val="16"/>
      </w:rPr>
    </w:pPr>
    <w:r>
      <w:rPr>
        <w:rFonts w:ascii="Verdana" w:hAnsi="Verdana"/>
        <w:b/>
        <w:color w:val="002D56"/>
        <w:sz w:val="14"/>
        <w:szCs w:val="16"/>
      </w:rPr>
      <w:t xml:space="preserve">           </w:t>
    </w:r>
  </w:p>
  <w:p w14:paraId="5DEA6F0F" w14:textId="77777777" w:rsidR="004B0A4D" w:rsidRPr="004F7ABD" w:rsidRDefault="004B0A4D" w:rsidP="004B0A4D">
    <w:pPr>
      <w:pStyle w:val="Footer"/>
      <w:ind w:left="432" w:hanging="432"/>
      <w:jc w:val="center"/>
      <w:rPr>
        <w:rFonts w:ascii="Verdana" w:hAnsi="Verdana"/>
        <w:b/>
        <w:color w:val="002D56"/>
        <w:sz w:val="14"/>
        <w:szCs w:val="16"/>
      </w:rPr>
    </w:pPr>
    <w:r w:rsidRPr="004F7ABD">
      <w:rPr>
        <w:rFonts w:ascii="Verdana" w:hAnsi="Verdana"/>
        <w:b/>
        <w:color w:val="002D56"/>
        <w:sz w:val="14"/>
        <w:szCs w:val="16"/>
      </w:rPr>
      <w:t>Sky</w:t>
    </w:r>
    <w:r>
      <w:rPr>
        <w:rFonts w:ascii="Verdana" w:hAnsi="Verdana"/>
        <w:b/>
        <w:color w:val="002D56"/>
        <w:sz w:val="14"/>
        <w:szCs w:val="16"/>
      </w:rPr>
      <w:t xml:space="preserve"> </w:t>
    </w:r>
    <w:r w:rsidRPr="004F7ABD">
      <w:rPr>
        <w:rFonts w:ascii="Verdana" w:hAnsi="Verdana"/>
        <w:b/>
        <w:color w:val="002D56"/>
        <w:sz w:val="14"/>
        <w:szCs w:val="16"/>
      </w:rPr>
      <w:t>Blues</w:t>
    </w:r>
    <w:r>
      <w:rPr>
        <w:rFonts w:ascii="Verdana" w:hAnsi="Verdana"/>
        <w:b/>
        <w:color w:val="002D56"/>
        <w:sz w:val="14"/>
        <w:szCs w:val="16"/>
      </w:rPr>
      <w:t xml:space="preserve"> </w:t>
    </w:r>
    <w:r w:rsidRPr="004F7ABD">
      <w:rPr>
        <w:rFonts w:ascii="Verdana" w:hAnsi="Verdana"/>
        <w:b/>
        <w:color w:val="002D56"/>
        <w:sz w:val="14"/>
        <w:szCs w:val="16"/>
      </w:rPr>
      <w:t>in</w:t>
    </w:r>
    <w:r>
      <w:rPr>
        <w:rFonts w:ascii="Verdana" w:hAnsi="Verdana"/>
        <w:b/>
        <w:color w:val="002D56"/>
        <w:sz w:val="14"/>
        <w:szCs w:val="16"/>
      </w:rPr>
      <w:t xml:space="preserve"> </w:t>
    </w:r>
    <w:r w:rsidRPr="004F7ABD">
      <w:rPr>
        <w:rFonts w:ascii="Verdana" w:hAnsi="Verdana"/>
        <w:b/>
        <w:color w:val="002D56"/>
        <w:sz w:val="14"/>
        <w:szCs w:val="16"/>
      </w:rPr>
      <w:t>the</w:t>
    </w:r>
    <w:r>
      <w:rPr>
        <w:rFonts w:ascii="Verdana" w:hAnsi="Verdana"/>
        <w:b/>
        <w:color w:val="002D56"/>
        <w:sz w:val="14"/>
        <w:szCs w:val="16"/>
      </w:rPr>
      <w:t xml:space="preserve"> </w:t>
    </w:r>
    <w:r w:rsidRPr="004F7ABD">
      <w:rPr>
        <w:rFonts w:ascii="Verdana" w:hAnsi="Verdana"/>
        <w:b/>
        <w:color w:val="002D56"/>
        <w:sz w:val="14"/>
        <w:szCs w:val="16"/>
      </w:rPr>
      <w:t>Community</w:t>
    </w:r>
    <w:r w:rsidRPr="004F7ABD">
      <w:rPr>
        <w:rFonts w:ascii="Verdana" w:hAnsi="Verdana"/>
        <w:color w:val="002D56"/>
        <w:sz w:val="14"/>
        <w:szCs w:val="16"/>
      </w:rPr>
      <w:t xml:space="preserve"> </w:t>
    </w:r>
    <w:r w:rsidRPr="004F7ABD">
      <w:rPr>
        <w:rFonts w:ascii="Verdana" w:hAnsi="Verdana"/>
        <w:b/>
        <w:color w:val="002D56"/>
        <w:sz w:val="14"/>
        <w:szCs w:val="16"/>
      </w:rPr>
      <w:t>- Registered Charity No:</w:t>
    </w:r>
    <w:r w:rsidRPr="004F7ABD">
      <w:rPr>
        <w:rFonts w:ascii="Verdana" w:hAnsi="Verdana"/>
        <w:color w:val="002D56"/>
        <w:sz w:val="14"/>
        <w:szCs w:val="16"/>
      </w:rPr>
      <w:t xml:space="preserve"> 1127014</w:t>
    </w:r>
  </w:p>
  <w:p w14:paraId="05B3737C" w14:textId="77777777" w:rsidR="004B0A4D" w:rsidRPr="004F7ABD" w:rsidRDefault="004B0A4D" w:rsidP="004B0A4D">
    <w:pPr>
      <w:pStyle w:val="Footer"/>
      <w:tabs>
        <w:tab w:val="left" w:pos="8640"/>
      </w:tabs>
      <w:ind w:left="432" w:hanging="432"/>
      <w:jc w:val="center"/>
      <w:rPr>
        <w:rFonts w:ascii="Verdana" w:hAnsi="Verdana"/>
        <w:color w:val="002D56"/>
        <w:sz w:val="14"/>
        <w:szCs w:val="16"/>
      </w:rPr>
    </w:pPr>
    <w:r w:rsidRPr="004F7ABD">
      <w:rPr>
        <w:rFonts w:ascii="Verdana" w:hAnsi="Verdana"/>
        <w:color w:val="002D56"/>
        <w:sz w:val="14"/>
        <w:szCs w:val="16"/>
      </w:rPr>
      <w:t>Ricoh Arena, Phoenix Way, Coventry, CV6 6GE</w:t>
    </w:r>
  </w:p>
  <w:p w14:paraId="15640022" w14:textId="2B81F255" w:rsidR="004B0A4D" w:rsidRPr="004B0A4D" w:rsidRDefault="004B0A4D" w:rsidP="004B0A4D">
    <w:pPr>
      <w:pStyle w:val="Footer"/>
      <w:ind w:hanging="567"/>
      <w:jc w:val="center"/>
      <w:rPr>
        <w:rFonts w:ascii="Verdana" w:hAnsi="Verdana"/>
        <w:color w:val="002D56"/>
        <w:sz w:val="14"/>
        <w:szCs w:val="16"/>
      </w:rPr>
    </w:pPr>
    <w:r w:rsidRPr="004F7ABD">
      <w:rPr>
        <w:rFonts w:ascii="Verdana" w:hAnsi="Verdana"/>
        <w:b/>
        <w:color w:val="002D56"/>
        <w:sz w:val="14"/>
        <w:szCs w:val="16"/>
      </w:rPr>
      <w:t>Tel:</w:t>
    </w:r>
    <w:r w:rsidRPr="004F7ABD">
      <w:rPr>
        <w:rFonts w:ascii="Verdana" w:hAnsi="Verdana"/>
        <w:color w:val="002D56"/>
        <w:sz w:val="14"/>
        <w:szCs w:val="16"/>
      </w:rPr>
      <w:t xml:space="preserve"> 024 7678 6349 </w:t>
    </w:r>
    <w:r w:rsidRPr="004F7ABD">
      <w:rPr>
        <w:rFonts w:ascii="Verdana" w:hAnsi="Verdana"/>
        <w:b/>
        <w:color w:val="002D56"/>
        <w:sz w:val="14"/>
        <w:szCs w:val="16"/>
      </w:rPr>
      <w:t>Web:</w:t>
    </w:r>
    <w:r w:rsidRPr="004F7ABD">
      <w:rPr>
        <w:rFonts w:ascii="Verdana" w:hAnsi="Verdana"/>
        <w:color w:val="002D56"/>
        <w:sz w:val="14"/>
        <w:szCs w:val="16"/>
      </w:rPr>
      <w:t xml:space="preserve"> www.</w:t>
    </w:r>
    <w:r>
      <w:rPr>
        <w:rFonts w:ascii="Verdana" w:hAnsi="Verdana"/>
        <w:color w:val="002D56"/>
        <w:sz w:val="14"/>
        <w:szCs w:val="16"/>
      </w:rPr>
      <w:t>ccfc.co.uk/community</w:t>
    </w:r>
    <w:r w:rsidRPr="004F7ABD">
      <w:rPr>
        <w:rFonts w:ascii="Verdana" w:hAnsi="Verdana"/>
        <w:color w:val="002D56"/>
        <w:sz w:val="14"/>
        <w:szCs w:val="16"/>
      </w:rPr>
      <w:t xml:space="preserve"> </w:t>
    </w:r>
    <w:r w:rsidRPr="004F7ABD">
      <w:rPr>
        <w:rFonts w:ascii="Verdana" w:hAnsi="Verdana"/>
        <w:b/>
        <w:color w:val="002D56"/>
        <w:sz w:val="14"/>
        <w:szCs w:val="16"/>
      </w:rPr>
      <w:t>Twitter:</w:t>
    </w:r>
    <w:r w:rsidRPr="004F7ABD">
      <w:rPr>
        <w:rFonts w:ascii="Verdana" w:hAnsi="Verdana"/>
        <w:color w:val="002D56"/>
        <w:sz w:val="14"/>
        <w:szCs w:val="16"/>
      </w:rPr>
      <w:t xml:space="preserve"> @sbitc_ccfc </w:t>
    </w:r>
    <w:r w:rsidRPr="004F7ABD">
      <w:rPr>
        <w:rFonts w:ascii="Verdana" w:hAnsi="Verdana"/>
        <w:b/>
        <w:color w:val="002D56"/>
        <w:sz w:val="14"/>
        <w:szCs w:val="16"/>
      </w:rPr>
      <w:t>Facebook:</w:t>
    </w:r>
    <w:r w:rsidRPr="004F7ABD">
      <w:rPr>
        <w:rFonts w:ascii="Verdana" w:hAnsi="Verdana"/>
        <w:color w:val="002D56"/>
        <w:sz w:val="14"/>
        <w:szCs w:val="16"/>
      </w:rPr>
      <w:t xml:space="preserve"> @sbitc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C3379" w14:textId="77777777" w:rsidR="00360905" w:rsidRDefault="00360905" w:rsidP="004B0A4D">
      <w:r>
        <w:separator/>
      </w:r>
    </w:p>
  </w:footnote>
  <w:footnote w:type="continuationSeparator" w:id="0">
    <w:p w14:paraId="5D7E85DF" w14:textId="77777777" w:rsidR="00360905" w:rsidRDefault="00360905" w:rsidP="004B0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A00EA" w14:textId="69471573" w:rsidR="004B0A4D" w:rsidRDefault="004B0A4D" w:rsidP="004B0A4D">
    <w:pPr>
      <w:pStyle w:val="Header"/>
      <w:jc w:val="center"/>
      <w:rPr>
        <w:rFonts w:ascii="Calibri" w:hAnsi="Calibri"/>
        <w:b/>
        <w:color w:val="002D56"/>
        <w:sz w:val="20"/>
        <w:szCs w:val="20"/>
      </w:rPr>
    </w:pPr>
    <w:r>
      <w:rPr>
        <w:rFonts w:ascii="Calibri" w:hAnsi="Calibri"/>
        <w:b/>
        <w:noProof/>
        <w:color w:val="002D56"/>
        <w:sz w:val="20"/>
        <w:szCs w:val="20"/>
      </w:rPr>
      <w:drawing>
        <wp:inline distT="0" distB="0" distL="0" distR="0" wp14:anchorId="06D83BB3" wp14:editId="3076E685">
          <wp:extent cx="5929630" cy="1343025"/>
          <wp:effectExtent l="0" t="0" r="0" b="0"/>
          <wp:docPr id="5" name="Picture 5" descr="he">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9630" cy="1343025"/>
                  </a:xfrm>
                  <a:prstGeom prst="rect">
                    <a:avLst/>
                  </a:prstGeom>
                  <a:noFill/>
                  <a:ln>
                    <a:noFill/>
                  </a:ln>
                </pic:spPr>
              </pic:pic>
            </a:graphicData>
          </a:graphic>
        </wp:inline>
      </w:drawing>
    </w:r>
    <w:r>
      <w:rPr>
        <w:rFonts w:ascii="Calibri" w:hAnsi="Calibri"/>
        <w:b/>
        <w:color w:val="002D56"/>
        <w:sz w:val="20"/>
        <w:szCs w:val="20"/>
      </w:rPr>
      <w:tab/>
      <w:t xml:space="preserve"> </w:t>
    </w:r>
  </w:p>
  <w:p w14:paraId="4B99CFD4" w14:textId="00D463EC" w:rsidR="004B0A4D" w:rsidRPr="004B0A4D" w:rsidRDefault="004B0A4D" w:rsidP="004B0A4D">
    <w:pPr>
      <w:pStyle w:val="Header"/>
      <w:jc w:val="center"/>
      <w:rPr>
        <w:rFonts w:ascii="Calibri" w:hAnsi="Calibri"/>
        <w:b/>
        <w:color w:val="FFFFFF"/>
        <w:sz w:val="20"/>
        <w:szCs w:val="20"/>
      </w:rPr>
    </w:pPr>
    <w:r>
      <w:rPr>
        <w:rFonts w:ascii="Calibri" w:hAnsi="Calibri"/>
        <w:b/>
        <w:color w:val="002D56"/>
        <w:sz w:val="20"/>
        <w:szCs w:val="20"/>
      </w:rPr>
      <w:tab/>
    </w:r>
    <w:r>
      <w:rPr>
        <w:rFonts w:ascii="Calibri" w:hAnsi="Calibri"/>
        <w:b/>
        <w:color w:val="002D56"/>
        <w:sz w:val="20"/>
        <w:szCs w:val="20"/>
      </w:rPr>
      <w:tab/>
      <w:t xml:space="preserve">  </w:t>
    </w:r>
    <w:r w:rsidRPr="00407678">
      <w:rPr>
        <w:rFonts w:ascii="Calibri" w:hAnsi="Calibri"/>
        <w:b/>
        <w:color w:val="FFFFFF"/>
        <w:sz w:val="20"/>
        <w:szCs w:val="20"/>
      </w:rPr>
      <w:t>Registered Charity 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31868"/>
    <w:multiLevelType w:val="hybridMultilevel"/>
    <w:tmpl w:val="23A2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E6431"/>
    <w:multiLevelType w:val="hybridMultilevel"/>
    <w:tmpl w:val="DB9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43C5A"/>
    <w:multiLevelType w:val="hybridMultilevel"/>
    <w:tmpl w:val="F7C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915B1"/>
    <w:multiLevelType w:val="hybridMultilevel"/>
    <w:tmpl w:val="A25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78D"/>
    <w:multiLevelType w:val="hybridMultilevel"/>
    <w:tmpl w:val="75D03328"/>
    <w:lvl w:ilvl="0" w:tplc="04F68A0A">
      <w:start w:val="1"/>
      <w:numFmt w:val="decimal"/>
      <w:lvlText w:val="%1."/>
      <w:lvlJc w:val="left"/>
      <w:pPr>
        <w:tabs>
          <w:tab w:val="num" w:pos="360"/>
        </w:tabs>
        <w:ind w:left="360" w:hanging="360"/>
      </w:pPr>
      <w:rPr>
        <w:rFonts w:hint="default"/>
        <w:b/>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1D013F"/>
    <w:multiLevelType w:val="hybridMultilevel"/>
    <w:tmpl w:val="12C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A529F"/>
    <w:multiLevelType w:val="hybridMultilevel"/>
    <w:tmpl w:val="A912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75539C"/>
    <w:multiLevelType w:val="hybridMultilevel"/>
    <w:tmpl w:val="882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4D"/>
    <w:rsid w:val="00082830"/>
    <w:rsid w:val="00100F8C"/>
    <w:rsid w:val="001B720F"/>
    <w:rsid w:val="002324DD"/>
    <w:rsid w:val="00344EB5"/>
    <w:rsid w:val="00360905"/>
    <w:rsid w:val="003D52B9"/>
    <w:rsid w:val="004103DE"/>
    <w:rsid w:val="004B0A4D"/>
    <w:rsid w:val="004D106C"/>
    <w:rsid w:val="00760453"/>
    <w:rsid w:val="00812CCF"/>
    <w:rsid w:val="00865D23"/>
    <w:rsid w:val="00867141"/>
    <w:rsid w:val="00906A6D"/>
    <w:rsid w:val="009D6224"/>
    <w:rsid w:val="00C13A66"/>
    <w:rsid w:val="00CC0A59"/>
    <w:rsid w:val="00D06D32"/>
    <w:rsid w:val="00ED4551"/>
    <w:rsid w:val="00FF6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B2732"/>
  <w15:chartTrackingRefBased/>
  <w15:docId w15:val="{95984ABB-C4B4-D14B-BEFE-AAD684E2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0A4D"/>
    <w:pPr>
      <w:tabs>
        <w:tab w:val="center" w:pos="4513"/>
        <w:tab w:val="right" w:pos="9026"/>
      </w:tabs>
    </w:pPr>
  </w:style>
  <w:style w:type="character" w:customStyle="1" w:styleId="HeaderChar">
    <w:name w:val="Header Char"/>
    <w:basedOn w:val="DefaultParagraphFont"/>
    <w:link w:val="Header"/>
    <w:uiPriority w:val="99"/>
    <w:rsid w:val="004B0A4D"/>
  </w:style>
  <w:style w:type="paragraph" w:styleId="Footer">
    <w:name w:val="footer"/>
    <w:basedOn w:val="Normal"/>
    <w:link w:val="FooterChar"/>
    <w:uiPriority w:val="99"/>
    <w:unhideWhenUsed/>
    <w:rsid w:val="004B0A4D"/>
    <w:pPr>
      <w:tabs>
        <w:tab w:val="center" w:pos="4513"/>
        <w:tab w:val="right" w:pos="9026"/>
      </w:tabs>
    </w:pPr>
  </w:style>
  <w:style w:type="character" w:customStyle="1" w:styleId="FooterChar">
    <w:name w:val="Footer Char"/>
    <w:basedOn w:val="DefaultParagraphFont"/>
    <w:link w:val="Footer"/>
    <w:uiPriority w:val="99"/>
    <w:rsid w:val="004B0A4D"/>
  </w:style>
  <w:style w:type="paragraph" w:customStyle="1" w:styleId="Default">
    <w:name w:val="Default"/>
    <w:rsid w:val="002324DD"/>
    <w:pPr>
      <w:autoSpaceDE w:val="0"/>
      <w:autoSpaceDN w:val="0"/>
      <w:adjustRightInd w:val="0"/>
    </w:pPr>
    <w:rPr>
      <w:rFonts w:ascii="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bi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8F995B66B2C48B2B5F48BCE81D173" ma:contentTypeVersion="12" ma:contentTypeDescription="Create a new document." ma:contentTypeScope="" ma:versionID="33acf03a4bf3011058647bcdcdc5a979">
  <xsd:schema xmlns:xsd="http://www.w3.org/2001/XMLSchema" xmlns:xs="http://www.w3.org/2001/XMLSchema" xmlns:p="http://schemas.microsoft.com/office/2006/metadata/properties" xmlns:ns2="ffe20be6-cb7c-4f03-a6b2-8446374f82ae" xmlns:ns3="5834b628-9474-436c-90d2-499574e0a505" targetNamespace="http://schemas.microsoft.com/office/2006/metadata/properties" ma:root="true" ma:fieldsID="5e92487b2391d8b56d237a1898347859" ns2:_="" ns3:_="">
    <xsd:import namespace="ffe20be6-cb7c-4f03-a6b2-8446374f82ae"/>
    <xsd:import namespace="5834b628-9474-436c-90d2-499574e0a5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20be6-cb7c-4f03-a6b2-8446374f8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34b628-9474-436c-90d2-499574e0a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9444CF-B08F-4593-AF85-F30BE2B1F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20be6-cb7c-4f03-a6b2-8446374f82ae"/>
    <ds:schemaRef ds:uri="5834b628-9474-436c-90d2-499574e0a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75325-A407-4C24-A58C-D20BC50809C2}">
  <ds:schemaRefs>
    <ds:schemaRef ds:uri="http://schemas.microsoft.com/sharepoint/v3/contenttype/forms"/>
  </ds:schemaRefs>
</ds:datastoreItem>
</file>

<file path=customXml/itemProps3.xml><?xml version="1.0" encoding="utf-8"?>
<ds:datastoreItem xmlns:ds="http://schemas.openxmlformats.org/officeDocument/2006/customXml" ds:itemID="{35B29C56-9823-4B2D-BD41-603287C67C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Ryder</dc:creator>
  <cp:keywords/>
  <dc:description/>
  <cp:lastModifiedBy>Chloe Groves</cp:lastModifiedBy>
  <cp:revision>3</cp:revision>
  <dcterms:created xsi:type="dcterms:W3CDTF">2020-11-28T09:40:00Z</dcterms:created>
  <dcterms:modified xsi:type="dcterms:W3CDTF">2020-11-28T09:40:00Z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0x01010064A8F995B66B2C48B2B5F48BCE81D173</vt:lpwstr>
  </property>
</Properties>
</file>